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89" w:rsidRPr="00B7270F" w:rsidRDefault="003E0F89" w:rsidP="003E0F89">
      <w:pP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>ПРОТОКОЛ</w:t>
      </w:r>
    </w:p>
    <w:p w:rsidR="003E0F89" w:rsidRPr="00B7270F" w:rsidRDefault="003E0F89" w:rsidP="003E0F89">
      <w:pPr>
        <w:jc w:val="center"/>
        <w:rPr>
          <w:b/>
          <w:sz w:val="26"/>
          <w:szCs w:val="26"/>
        </w:rPr>
      </w:pPr>
    </w:p>
    <w:p w:rsidR="003E0F89" w:rsidRPr="00B7270F" w:rsidRDefault="003E0F89" w:rsidP="003E0F89">
      <w:pP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>заседания Центра профилактики правонарушений при</w:t>
      </w:r>
    </w:p>
    <w:p w:rsidR="003E0F89" w:rsidRPr="00B7270F" w:rsidRDefault="00753ED3" w:rsidP="003E0F89">
      <w:pPr>
        <w:pBdr>
          <w:bottom w:val="single" w:sz="12" w:space="0" w:color="auto"/>
        </w:pBdr>
        <w:ind w:firstLine="0"/>
        <w:jc w:val="center"/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 xml:space="preserve">администрации </w:t>
      </w:r>
      <w:proofErr w:type="spellStart"/>
      <w:r w:rsidRPr="00B7270F">
        <w:rPr>
          <w:b/>
          <w:sz w:val="26"/>
          <w:szCs w:val="26"/>
        </w:rPr>
        <w:t>Сернурского</w:t>
      </w:r>
      <w:proofErr w:type="spellEnd"/>
      <w:r w:rsidRPr="00B7270F">
        <w:rPr>
          <w:b/>
          <w:sz w:val="26"/>
          <w:szCs w:val="26"/>
        </w:rPr>
        <w:t xml:space="preserve"> муниципального района</w:t>
      </w:r>
    </w:p>
    <w:p w:rsidR="003E0F89" w:rsidRPr="00B7270F" w:rsidRDefault="003E0F89" w:rsidP="003E0F89">
      <w:pP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>Сернур</w:t>
      </w:r>
    </w:p>
    <w:p w:rsidR="003E0F89" w:rsidRPr="00B7270F" w:rsidRDefault="003E0F89" w:rsidP="001C4AD8">
      <w:pPr>
        <w:ind w:firstLine="0"/>
        <w:rPr>
          <w:sz w:val="26"/>
          <w:szCs w:val="26"/>
        </w:rPr>
      </w:pPr>
    </w:p>
    <w:p w:rsidR="003E0F89" w:rsidRPr="00B7270F" w:rsidRDefault="003E0F89" w:rsidP="003E0F89">
      <w:pPr>
        <w:ind w:firstLine="0"/>
        <w:jc w:val="left"/>
        <w:rPr>
          <w:sz w:val="26"/>
          <w:szCs w:val="26"/>
        </w:rPr>
      </w:pPr>
      <w:r w:rsidRPr="00B7270F">
        <w:rPr>
          <w:sz w:val="26"/>
          <w:szCs w:val="26"/>
        </w:rPr>
        <w:t xml:space="preserve">от </w:t>
      </w:r>
      <w:r w:rsidR="005B3E11">
        <w:rPr>
          <w:sz w:val="26"/>
          <w:szCs w:val="26"/>
        </w:rPr>
        <w:t>2</w:t>
      </w:r>
      <w:r w:rsidR="005066BE">
        <w:rPr>
          <w:sz w:val="26"/>
          <w:szCs w:val="26"/>
        </w:rPr>
        <w:t>6</w:t>
      </w:r>
      <w:r w:rsidR="00560CD2">
        <w:rPr>
          <w:sz w:val="26"/>
          <w:szCs w:val="26"/>
        </w:rPr>
        <w:t xml:space="preserve"> </w:t>
      </w:r>
      <w:r w:rsidR="005066BE">
        <w:rPr>
          <w:sz w:val="26"/>
          <w:szCs w:val="26"/>
        </w:rPr>
        <w:t>октября</w:t>
      </w:r>
      <w:r w:rsidRPr="00B7270F">
        <w:rPr>
          <w:sz w:val="26"/>
          <w:szCs w:val="26"/>
        </w:rPr>
        <w:t xml:space="preserve"> 20</w:t>
      </w:r>
      <w:r w:rsidR="008B06C4">
        <w:rPr>
          <w:sz w:val="26"/>
          <w:szCs w:val="26"/>
        </w:rPr>
        <w:t>22</w:t>
      </w:r>
      <w:r w:rsidR="005B3E11">
        <w:rPr>
          <w:sz w:val="26"/>
          <w:szCs w:val="26"/>
        </w:rPr>
        <w:t xml:space="preserve"> года   </w:t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E667FB" w:rsidRPr="00B7270F">
        <w:rPr>
          <w:sz w:val="26"/>
          <w:szCs w:val="26"/>
        </w:rPr>
        <w:tab/>
      </w:r>
      <w:r w:rsidR="001C4AD8">
        <w:rPr>
          <w:sz w:val="26"/>
          <w:szCs w:val="26"/>
        </w:rPr>
        <w:t xml:space="preserve">                            </w:t>
      </w:r>
      <w:r w:rsidR="00E667FB" w:rsidRPr="00B7270F">
        <w:rPr>
          <w:sz w:val="26"/>
          <w:szCs w:val="26"/>
        </w:rPr>
        <w:t xml:space="preserve">№ </w:t>
      </w:r>
      <w:r w:rsidR="001C4AD8">
        <w:rPr>
          <w:sz w:val="26"/>
          <w:szCs w:val="26"/>
        </w:rPr>
        <w:t>4</w:t>
      </w:r>
    </w:p>
    <w:p w:rsidR="003E0F89" w:rsidRPr="00B7270F" w:rsidRDefault="003E0F89" w:rsidP="003E0F89">
      <w:pPr>
        <w:jc w:val="right"/>
        <w:rPr>
          <w:sz w:val="26"/>
          <w:szCs w:val="26"/>
        </w:rPr>
      </w:pPr>
    </w:p>
    <w:p w:rsidR="003E0F89" w:rsidRPr="00B7270F" w:rsidRDefault="003E0F89" w:rsidP="003E0F89">
      <w:pPr>
        <w:ind w:firstLine="0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>ПРЕДСЕДАТЕЛЬСТВОВАЛ</w:t>
      </w:r>
    </w:p>
    <w:p w:rsidR="003E0F89" w:rsidRPr="00B7270F" w:rsidRDefault="003E0F89" w:rsidP="003E0F89">
      <w:pPr>
        <w:jc w:val="center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b/>
          <w:sz w:val="26"/>
          <w:szCs w:val="26"/>
        </w:rPr>
      </w:pPr>
      <w:r w:rsidRPr="00B7270F">
        <w:rPr>
          <w:sz w:val="26"/>
          <w:szCs w:val="26"/>
        </w:rPr>
        <w:t xml:space="preserve">Заместитель главы администрации </w:t>
      </w:r>
      <w:proofErr w:type="spellStart"/>
      <w:r w:rsidRPr="00B7270F">
        <w:rPr>
          <w:sz w:val="26"/>
          <w:szCs w:val="26"/>
        </w:rPr>
        <w:t>Сернурского</w:t>
      </w:r>
      <w:proofErr w:type="spellEnd"/>
      <w:r w:rsidRPr="00B7270F">
        <w:rPr>
          <w:sz w:val="26"/>
          <w:szCs w:val="26"/>
        </w:rPr>
        <w:t xml:space="preserve"> муниципального района по социальным вопросам</w:t>
      </w:r>
      <w:r w:rsidRPr="00B7270F">
        <w:rPr>
          <w:b/>
          <w:sz w:val="26"/>
          <w:szCs w:val="26"/>
        </w:rPr>
        <w:t>,</w:t>
      </w:r>
    </w:p>
    <w:p w:rsidR="003E0F89" w:rsidRPr="00B7270F" w:rsidRDefault="003E0F89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 xml:space="preserve"> председатель Центра профилактики правонарушений,</w:t>
      </w:r>
    </w:p>
    <w:p w:rsidR="003E0F89" w:rsidRPr="00B7270F" w:rsidRDefault="008230F2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  <w:r w:rsidRPr="00B7270F">
        <w:rPr>
          <w:sz w:val="26"/>
          <w:szCs w:val="26"/>
        </w:rPr>
        <w:t xml:space="preserve">А.В. </w:t>
      </w:r>
      <w:proofErr w:type="spellStart"/>
      <w:r w:rsidRPr="00B7270F">
        <w:rPr>
          <w:sz w:val="26"/>
          <w:szCs w:val="26"/>
        </w:rPr>
        <w:t>Ямбулатова</w:t>
      </w:r>
      <w:proofErr w:type="spellEnd"/>
    </w:p>
    <w:p w:rsidR="003E0F89" w:rsidRPr="00B7270F" w:rsidRDefault="003E0F89" w:rsidP="003E0F89">
      <w:pPr>
        <w:pBdr>
          <w:bottom w:val="single" w:sz="12" w:space="0" w:color="auto"/>
        </w:pBdr>
        <w:jc w:val="center"/>
        <w:rPr>
          <w:sz w:val="26"/>
          <w:szCs w:val="26"/>
        </w:rPr>
      </w:pPr>
    </w:p>
    <w:p w:rsidR="003E0F89" w:rsidRPr="00B7270F" w:rsidRDefault="003E0F89" w:rsidP="003E0F89">
      <w:pPr>
        <w:ind w:firstLine="0"/>
        <w:rPr>
          <w:sz w:val="26"/>
          <w:szCs w:val="26"/>
        </w:rPr>
      </w:pPr>
    </w:p>
    <w:p w:rsidR="003E0F89" w:rsidRPr="00B7270F" w:rsidRDefault="003E0F89" w:rsidP="003E0F89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5387"/>
      </w:tblGrid>
      <w:tr w:rsidR="003E0F89" w:rsidRPr="00B7270F" w:rsidTr="003E0F89">
        <w:tc>
          <w:tcPr>
            <w:tcW w:w="3969" w:type="dxa"/>
            <w:hideMark/>
          </w:tcPr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u w:val="single"/>
                <w:lang w:eastAsia="en-US"/>
              </w:rPr>
            </w:pPr>
            <w:r w:rsidRPr="00B7270F">
              <w:rPr>
                <w:sz w:val="26"/>
                <w:szCs w:val="26"/>
                <w:u w:val="single"/>
                <w:lang w:eastAsia="en-US"/>
              </w:rPr>
              <w:t>Участники:</w:t>
            </w:r>
          </w:p>
        </w:tc>
        <w:tc>
          <w:tcPr>
            <w:tcW w:w="5387" w:type="dxa"/>
          </w:tcPr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Зам председателя:</w:t>
            </w:r>
          </w:p>
          <w:p w:rsidR="003E0F89" w:rsidRPr="00B7270F" w:rsidRDefault="008B06C4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Беляев А.Н.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члены Центра: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Вырыпаев Ю.С.</w:t>
            </w:r>
          </w:p>
          <w:p w:rsidR="003E0F89" w:rsidRPr="00B7270F" w:rsidRDefault="005066B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Христофорова </w:t>
            </w:r>
            <w:r w:rsidR="00057E8F">
              <w:rPr>
                <w:sz w:val="26"/>
                <w:szCs w:val="26"/>
                <w:lang w:eastAsia="en-US"/>
              </w:rPr>
              <w:t>Т.А.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proofErr w:type="spellStart"/>
            <w:r w:rsidRPr="00B7270F">
              <w:rPr>
                <w:sz w:val="26"/>
                <w:szCs w:val="26"/>
                <w:lang w:eastAsia="en-US"/>
              </w:rPr>
              <w:t>Макматов</w:t>
            </w:r>
            <w:proofErr w:type="spellEnd"/>
            <w:r w:rsidRPr="00B7270F">
              <w:rPr>
                <w:sz w:val="26"/>
                <w:szCs w:val="26"/>
                <w:lang w:eastAsia="en-US"/>
              </w:rPr>
              <w:t xml:space="preserve"> А.А.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Казанцева И.Л.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Лебедева Т.</w:t>
            </w:r>
            <w:r w:rsidR="00E71324" w:rsidRPr="00B7270F">
              <w:rPr>
                <w:sz w:val="26"/>
                <w:szCs w:val="26"/>
                <w:lang w:eastAsia="en-US"/>
              </w:rPr>
              <w:t>Л</w:t>
            </w:r>
            <w:r w:rsidRPr="00B7270F">
              <w:rPr>
                <w:sz w:val="26"/>
                <w:szCs w:val="26"/>
                <w:lang w:eastAsia="en-US"/>
              </w:rPr>
              <w:t>.</w:t>
            </w:r>
          </w:p>
          <w:p w:rsidR="003E0F89" w:rsidRPr="00B7270F" w:rsidRDefault="00E71324">
            <w:pPr>
              <w:spacing w:line="276" w:lineRule="auto"/>
              <w:ind w:firstLine="0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7270F">
              <w:rPr>
                <w:color w:val="000000" w:themeColor="text1"/>
                <w:sz w:val="26"/>
                <w:szCs w:val="26"/>
                <w:lang w:eastAsia="en-US"/>
              </w:rPr>
              <w:t>Созонова Н.В.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Иванов А.И.</w:t>
            </w:r>
          </w:p>
          <w:p w:rsidR="00AD22DD" w:rsidRPr="00B7270F" w:rsidRDefault="005066BE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Гаврилова Л.Г.</w:t>
            </w:r>
          </w:p>
          <w:p w:rsidR="00AD22DD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Свинина Д.З.</w:t>
            </w: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</w:p>
          <w:p w:rsidR="003E0F89" w:rsidRPr="00B7270F" w:rsidRDefault="003E0F89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секретарь Центра:</w:t>
            </w:r>
          </w:p>
          <w:p w:rsidR="003E0F89" w:rsidRPr="00B7270F" w:rsidRDefault="00AD22DD">
            <w:pPr>
              <w:spacing w:line="276" w:lineRule="auto"/>
              <w:ind w:firstLine="0"/>
              <w:rPr>
                <w:sz w:val="26"/>
                <w:szCs w:val="26"/>
                <w:lang w:eastAsia="en-US"/>
              </w:rPr>
            </w:pPr>
            <w:r w:rsidRPr="00B7270F">
              <w:rPr>
                <w:sz w:val="26"/>
                <w:szCs w:val="26"/>
                <w:lang w:eastAsia="en-US"/>
              </w:rPr>
              <w:t>Ведерникова М.С.</w:t>
            </w:r>
          </w:p>
        </w:tc>
      </w:tr>
    </w:tbl>
    <w:p w:rsidR="003E0F89" w:rsidRPr="00B7270F" w:rsidRDefault="003E0F89" w:rsidP="003E0F89">
      <w:pPr>
        <w:rPr>
          <w:sz w:val="26"/>
          <w:szCs w:val="26"/>
        </w:rPr>
      </w:pPr>
    </w:p>
    <w:p w:rsidR="008B06C4" w:rsidRPr="005066BE" w:rsidRDefault="00CC4ACE" w:rsidP="008B06C4">
      <w:pPr>
        <w:rPr>
          <w:b/>
          <w:sz w:val="26"/>
          <w:szCs w:val="26"/>
        </w:rPr>
      </w:pPr>
      <w:r w:rsidRPr="00B7270F">
        <w:rPr>
          <w:b/>
          <w:sz w:val="26"/>
          <w:szCs w:val="26"/>
        </w:rPr>
        <w:t>1</w:t>
      </w:r>
      <w:r w:rsidR="00624BCC" w:rsidRPr="00B7270F">
        <w:rPr>
          <w:b/>
          <w:sz w:val="26"/>
          <w:szCs w:val="26"/>
        </w:rPr>
        <w:t xml:space="preserve">. </w:t>
      </w:r>
      <w:r w:rsidR="00057E8F">
        <w:rPr>
          <w:b/>
          <w:sz w:val="26"/>
          <w:szCs w:val="26"/>
        </w:rPr>
        <w:t>О</w:t>
      </w:r>
      <w:r w:rsidR="005066BE" w:rsidRPr="005066BE">
        <w:rPr>
          <w:b/>
          <w:sz w:val="26"/>
          <w:szCs w:val="26"/>
        </w:rPr>
        <w:t>деятельности учреждений культуры, как части системы профилактики правонарушений среди населения района.</w:t>
      </w:r>
    </w:p>
    <w:p w:rsidR="007761A9" w:rsidRPr="005B3E11" w:rsidRDefault="005B3E11" w:rsidP="005B3E11">
      <w:pPr>
        <w:pBdr>
          <w:bottom w:val="single" w:sz="12" w:space="1" w:color="auto"/>
        </w:pBdr>
        <w:tabs>
          <w:tab w:val="left" w:pos="6222"/>
        </w:tabs>
        <w:ind w:firstLine="708"/>
        <w:rPr>
          <w:b/>
          <w:sz w:val="2"/>
          <w:szCs w:val="2"/>
        </w:rPr>
      </w:pPr>
      <w:r>
        <w:rPr>
          <w:b/>
          <w:sz w:val="26"/>
          <w:szCs w:val="26"/>
        </w:rPr>
        <w:tab/>
      </w:r>
    </w:p>
    <w:p w:rsidR="003E0F89" w:rsidRPr="001C4AD8" w:rsidRDefault="007761A9" w:rsidP="008230F2">
      <w:pPr>
        <w:pStyle w:val="a3"/>
        <w:ind w:left="0" w:firstLine="0"/>
        <w:jc w:val="center"/>
        <w:rPr>
          <w:b/>
          <w:sz w:val="26"/>
          <w:szCs w:val="26"/>
        </w:rPr>
      </w:pPr>
      <w:r w:rsidRPr="001C4AD8">
        <w:rPr>
          <w:rFonts w:ascii="Time New Roman" w:hAnsi="Time New Roman"/>
          <w:b/>
          <w:color w:val="000000"/>
          <w:sz w:val="26"/>
          <w:szCs w:val="26"/>
          <w:shd w:val="clear" w:color="auto" w:fill="FFFFFF"/>
          <w:lang w:eastAsia="en-US"/>
        </w:rPr>
        <w:t>(</w:t>
      </w:r>
      <w:r w:rsidR="005066BE" w:rsidRPr="001C4AD8">
        <w:rPr>
          <w:b/>
          <w:sz w:val="26"/>
          <w:szCs w:val="26"/>
        </w:rPr>
        <w:t>Созонова Н.В.</w:t>
      </w:r>
      <w:r w:rsidR="008230F2" w:rsidRPr="001C4AD8">
        <w:rPr>
          <w:b/>
          <w:sz w:val="26"/>
          <w:szCs w:val="26"/>
        </w:rPr>
        <w:t>)</w:t>
      </w:r>
    </w:p>
    <w:p w:rsidR="00E368F2" w:rsidRPr="00B7270F" w:rsidRDefault="00E368F2" w:rsidP="008230F2">
      <w:pPr>
        <w:pStyle w:val="a3"/>
        <w:ind w:left="0" w:firstLine="0"/>
        <w:jc w:val="center"/>
        <w:rPr>
          <w:b/>
          <w:sz w:val="26"/>
          <w:szCs w:val="26"/>
        </w:rPr>
      </w:pPr>
    </w:p>
    <w:p w:rsidR="000526E9" w:rsidRPr="000526E9" w:rsidRDefault="00A869F1" w:rsidP="000526E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proofErr w:type="gramStart"/>
      <w:r w:rsidRPr="000526E9">
        <w:rPr>
          <w:sz w:val="26"/>
          <w:szCs w:val="26"/>
        </w:rPr>
        <w:t>По данному вопросу заслушали</w:t>
      </w:r>
      <w:r w:rsidR="000526E9" w:rsidRPr="000526E9">
        <w:rPr>
          <w:sz w:val="26"/>
          <w:szCs w:val="26"/>
        </w:rPr>
        <w:t xml:space="preserve">и.о. руководителя отдела культуры администрации </w:t>
      </w:r>
      <w:proofErr w:type="spellStart"/>
      <w:r w:rsidR="000526E9" w:rsidRPr="000526E9">
        <w:rPr>
          <w:sz w:val="26"/>
          <w:szCs w:val="26"/>
        </w:rPr>
        <w:t>Сернурского</w:t>
      </w:r>
      <w:proofErr w:type="spellEnd"/>
      <w:r w:rsidR="000526E9" w:rsidRPr="000526E9">
        <w:rPr>
          <w:sz w:val="26"/>
          <w:szCs w:val="26"/>
        </w:rPr>
        <w:t xml:space="preserve"> муниципального района Созонову Н.В. </w:t>
      </w:r>
      <w:r w:rsidR="008B06C4" w:rsidRPr="000526E9">
        <w:rPr>
          <w:sz w:val="26"/>
          <w:szCs w:val="26"/>
        </w:rPr>
        <w:t xml:space="preserve">Она отметила, что </w:t>
      </w:r>
      <w:r w:rsidR="000526E9">
        <w:rPr>
          <w:sz w:val="26"/>
          <w:szCs w:val="26"/>
          <w:shd w:val="clear" w:color="auto" w:fill="FFFFFF"/>
        </w:rPr>
        <w:t>в</w:t>
      </w:r>
      <w:r w:rsidR="000526E9" w:rsidRPr="000526E9">
        <w:rPr>
          <w:sz w:val="26"/>
          <w:szCs w:val="26"/>
          <w:shd w:val="clear" w:color="auto" w:fill="FFFFFF"/>
        </w:rPr>
        <w:t xml:space="preserve"> рамках районного плана проведения мероприятий по профилактике правонарушений и противодействия злоупотребления наркотических средств,</w:t>
      </w:r>
      <w:r w:rsidR="000526E9" w:rsidRPr="000526E9">
        <w:rPr>
          <w:sz w:val="26"/>
          <w:szCs w:val="26"/>
        </w:rPr>
        <w:t xml:space="preserve"> с целью пропаганды здорового образа жизни, воспитания и формирования культуры здоровья среди жителей </w:t>
      </w:r>
      <w:proofErr w:type="spellStart"/>
      <w:r w:rsidR="000526E9" w:rsidRPr="000526E9">
        <w:rPr>
          <w:sz w:val="26"/>
          <w:szCs w:val="26"/>
        </w:rPr>
        <w:t>Сернурского</w:t>
      </w:r>
      <w:proofErr w:type="spellEnd"/>
      <w:r w:rsidR="000526E9" w:rsidRPr="000526E9">
        <w:rPr>
          <w:sz w:val="26"/>
          <w:szCs w:val="26"/>
        </w:rPr>
        <w:t xml:space="preserve"> района </w:t>
      </w:r>
      <w:r w:rsidR="000526E9" w:rsidRPr="000526E9">
        <w:rPr>
          <w:sz w:val="26"/>
          <w:szCs w:val="26"/>
          <w:shd w:val="clear" w:color="auto" w:fill="FFFFFF"/>
        </w:rPr>
        <w:t>в учреждениях культуры на протяжении 2022 года прошли различные по форме и содержанию</w:t>
      </w:r>
      <w:proofErr w:type="gramEnd"/>
      <w:r w:rsidR="000526E9" w:rsidRPr="000526E9">
        <w:rPr>
          <w:sz w:val="26"/>
          <w:szCs w:val="26"/>
          <w:shd w:val="clear" w:color="auto" w:fill="FFFFFF"/>
        </w:rPr>
        <w:t xml:space="preserve"> мероприятия, где прияли участие у</w:t>
      </w:r>
      <w:r w:rsidR="000526E9" w:rsidRPr="000526E9">
        <w:rPr>
          <w:sz w:val="26"/>
          <w:szCs w:val="26"/>
        </w:rPr>
        <w:t>чащиеся, подростки, молодежь и взрослое население.</w:t>
      </w:r>
    </w:p>
    <w:p w:rsidR="000526E9" w:rsidRPr="000526E9" w:rsidRDefault="000526E9" w:rsidP="000526E9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526E9">
        <w:rPr>
          <w:sz w:val="26"/>
          <w:szCs w:val="26"/>
        </w:rPr>
        <w:lastRenderedPageBreak/>
        <w:t xml:space="preserve"> В каждом клубном учреждении работают клубные формирования, всего 64/872 из них любительских объединений 29 с численностью детей 471 и кружков народного творчества 35 с численностью 471 детей и подростков.</w:t>
      </w:r>
    </w:p>
    <w:p w:rsidR="000526E9" w:rsidRPr="000526E9" w:rsidRDefault="000526E9" w:rsidP="000526E9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0526E9">
        <w:rPr>
          <w:color w:val="000000"/>
          <w:sz w:val="26"/>
          <w:szCs w:val="26"/>
        </w:rPr>
        <w:t xml:space="preserve">В рамках проведения первого этапа Всероссийской </w:t>
      </w:r>
      <w:proofErr w:type="spellStart"/>
      <w:r w:rsidRPr="000526E9">
        <w:rPr>
          <w:color w:val="000000"/>
          <w:sz w:val="26"/>
          <w:szCs w:val="26"/>
        </w:rPr>
        <w:t>антинаркотической</w:t>
      </w:r>
      <w:proofErr w:type="spellEnd"/>
      <w:r w:rsidRPr="000526E9">
        <w:rPr>
          <w:color w:val="000000"/>
          <w:sz w:val="26"/>
          <w:szCs w:val="26"/>
        </w:rPr>
        <w:t xml:space="preserve"> акции</w:t>
      </w:r>
      <w:proofErr w:type="gramStart"/>
      <w:r w:rsidRPr="000526E9">
        <w:rPr>
          <w:color w:val="000000"/>
          <w:sz w:val="26"/>
          <w:szCs w:val="26"/>
        </w:rPr>
        <w:t>«С</w:t>
      </w:r>
      <w:proofErr w:type="gramEnd"/>
      <w:r w:rsidRPr="000526E9">
        <w:rPr>
          <w:color w:val="000000"/>
          <w:sz w:val="26"/>
          <w:szCs w:val="26"/>
        </w:rPr>
        <w:t>ообщи, где торгуют смертью»</w:t>
      </w:r>
      <w:r w:rsidRPr="000526E9">
        <w:rPr>
          <w:bCs/>
          <w:color w:val="000000"/>
          <w:sz w:val="26"/>
          <w:szCs w:val="26"/>
        </w:rPr>
        <w:t>с</w:t>
      </w:r>
      <w:r w:rsidRPr="000526E9">
        <w:rPr>
          <w:color w:val="000000"/>
          <w:sz w:val="26"/>
          <w:szCs w:val="26"/>
        </w:rPr>
        <w:t xml:space="preserve"> 14 по 25 марта 2022 года в учреждениях культуры проведено 18 мероприятий разнопланового характера, в которых приняли участие 270 человек. Среди населения проведена разъяснительная работа о необходимости предоставления информации по «телефонам доверия», показан фильм о последствиях употребления наркотических средств. При проведении мероприятий среди молодежи и подростков распространены агитационные материалы по пропаганде «телефонов доверия».</w:t>
      </w:r>
    </w:p>
    <w:p w:rsidR="000526E9" w:rsidRPr="000526E9" w:rsidRDefault="000526E9" w:rsidP="000526E9">
      <w:pPr>
        <w:shd w:val="clear" w:color="auto" w:fill="FFFFFF"/>
        <w:rPr>
          <w:color w:val="000000"/>
          <w:sz w:val="26"/>
          <w:szCs w:val="26"/>
        </w:rPr>
      </w:pPr>
      <w:r w:rsidRPr="000526E9">
        <w:rPr>
          <w:sz w:val="26"/>
          <w:szCs w:val="26"/>
        </w:rPr>
        <w:t xml:space="preserve"> Информация </w:t>
      </w:r>
      <w:r w:rsidRPr="000526E9">
        <w:rPr>
          <w:color w:val="000000"/>
          <w:sz w:val="26"/>
          <w:szCs w:val="26"/>
        </w:rPr>
        <w:t xml:space="preserve">о проведении антинаркотической акции размещена на страницах сообществ культурно - </w:t>
      </w:r>
      <w:proofErr w:type="spellStart"/>
      <w:r w:rsidRPr="000526E9">
        <w:rPr>
          <w:color w:val="000000"/>
          <w:sz w:val="26"/>
          <w:szCs w:val="26"/>
        </w:rPr>
        <w:t>досуговых</w:t>
      </w:r>
      <w:proofErr w:type="spellEnd"/>
      <w:r w:rsidRPr="000526E9">
        <w:rPr>
          <w:color w:val="000000"/>
          <w:sz w:val="26"/>
          <w:szCs w:val="26"/>
        </w:rPr>
        <w:t xml:space="preserve"> учреждений </w:t>
      </w:r>
      <w:proofErr w:type="spellStart"/>
      <w:r w:rsidRPr="000526E9">
        <w:rPr>
          <w:color w:val="000000"/>
          <w:sz w:val="26"/>
          <w:szCs w:val="26"/>
        </w:rPr>
        <w:t>Сернурского</w:t>
      </w:r>
      <w:proofErr w:type="spellEnd"/>
      <w:r w:rsidRPr="000526E9">
        <w:rPr>
          <w:color w:val="000000"/>
          <w:sz w:val="26"/>
          <w:szCs w:val="26"/>
        </w:rPr>
        <w:t xml:space="preserve"> района и на сайте МБУК «</w:t>
      </w:r>
      <w:proofErr w:type="spellStart"/>
      <w:r w:rsidRPr="000526E9">
        <w:rPr>
          <w:color w:val="000000"/>
          <w:sz w:val="26"/>
          <w:szCs w:val="26"/>
        </w:rPr>
        <w:t>Сернурская</w:t>
      </w:r>
      <w:proofErr w:type="spellEnd"/>
      <w:r w:rsidRPr="000526E9">
        <w:rPr>
          <w:color w:val="000000"/>
          <w:sz w:val="26"/>
          <w:szCs w:val="26"/>
        </w:rPr>
        <w:t xml:space="preserve"> ЦКС».</w:t>
      </w:r>
    </w:p>
    <w:p w:rsidR="000526E9" w:rsidRPr="000526E9" w:rsidRDefault="000526E9" w:rsidP="000526E9">
      <w:pPr>
        <w:ind w:firstLine="708"/>
        <w:rPr>
          <w:color w:val="000000" w:themeColor="text1"/>
          <w:sz w:val="26"/>
          <w:szCs w:val="26"/>
        </w:rPr>
      </w:pPr>
      <w:r w:rsidRPr="000526E9">
        <w:rPr>
          <w:sz w:val="26"/>
          <w:szCs w:val="26"/>
        </w:rPr>
        <w:t>С 1 июня по1 июля проходит Республиканская акция</w:t>
      </w:r>
      <w:proofErr w:type="gramStart"/>
      <w:r w:rsidRPr="000526E9">
        <w:rPr>
          <w:sz w:val="26"/>
          <w:szCs w:val="26"/>
        </w:rPr>
        <w:t>«З</w:t>
      </w:r>
      <w:proofErr w:type="gramEnd"/>
      <w:r w:rsidRPr="000526E9">
        <w:rPr>
          <w:sz w:val="26"/>
          <w:szCs w:val="26"/>
        </w:rPr>
        <w:t xml:space="preserve">ащитим детство», в которой принимают участие все клубы района. </w:t>
      </w:r>
    </w:p>
    <w:p w:rsidR="000526E9" w:rsidRPr="000526E9" w:rsidRDefault="000526E9" w:rsidP="000526E9">
      <w:pPr>
        <w:shd w:val="clear" w:color="auto" w:fill="FFFFFF"/>
        <w:ind w:firstLine="708"/>
        <w:rPr>
          <w:color w:val="000000" w:themeColor="text1"/>
          <w:sz w:val="26"/>
          <w:szCs w:val="26"/>
        </w:rPr>
      </w:pPr>
      <w:r w:rsidRPr="000526E9">
        <w:rPr>
          <w:color w:val="000000" w:themeColor="text1"/>
          <w:sz w:val="26"/>
          <w:szCs w:val="26"/>
        </w:rPr>
        <w:t xml:space="preserve">25 июня в </w:t>
      </w:r>
      <w:proofErr w:type="spellStart"/>
      <w:r w:rsidRPr="000526E9">
        <w:rPr>
          <w:color w:val="000000" w:themeColor="text1"/>
          <w:sz w:val="26"/>
          <w:szCs w:val="26"/>
        </w:rPr>
        <w:t>Сернурском</w:t>
      </w:r>
      <w:proofErr w:type="spellEnd"/>
      <w:r w:rsidRPr="000526E9">
        <w:rPr>
          <w:color w:val="000000" w:themeColor="text1"/>
          <w:sz w:val="26"/>
          <w:szCs w:val="26"/>
        </w:rPr>
        <w:t xml:space="preserve"> районном центре досуга и </w:t>
      </w:r>
      <w:proofErr w:type="spellStart"/>
      <w:r w:rsidRPr="000526E9">
        <w:rPr>
          <w:color w:val="000000" w:themeColor="text1"/>
          <w:sz w:val="26"/>
          <w:szCs w:val="26"/>
        </w:rPr>
        <w:t>культурыпровели</w:t>
      </w:r>
      <w:proofErr w:type="spellEnd"/>
      <w:r w:rsidRPr="000526E9">
        <w:rPr>
          <w:color w:val="000000" w:themeColor="text1"/>
          <w:sz w:val="26"/>
          <w:szCs w:val="26"/>
        </w:rPr>
        <w:t xml:space="preserve"> беседу «Берегите детей»</w:t>
      </w:r>
      <w:proofErr w:type="gramStart"/>
      <w:r w:rsidRPr="000526E9">
        <w:rPr>
          <w:color w:val="000000" w:themeColor="text1"/>
          <w:sz w:val="26"/>
          <w:szCs w:val="26"/>
        </w:rPr>
        <w:t>.</w:t>
      </w:r>
      <w:proofErr w:type="spellStart"/>
      <w:r w:rsidRPr="000526E9">
        <w:rPr>
          <w:color w:val="000000" w:themeColor="text1"/>
          <w:sz w:val="26"/>
          <w:szCs w:val="26"/>
        </w:rPr>
        <w:t>С</w:t>
      </w:r>
      <w:proofErr w:type="gramEnd"/>
      <w:r w:rsidRPr="000526E9">
        <w:rPr>
          <w:color w:val="000000" w:themeColor="text1"/>
          <w:sz w:val="26"/>
          <w:szCs w:val="26"/>
        </w:rPr>
        <w:t>детьми</w:t>
      </w:r>
      <w:proofErr w:type="spellEnd"/>
      <w:r w:rsidRPr="000526E9">
        <w:rPr>
          <w:color w:val="000000" w:themeColor="text1"/>
          <w:sz w:val="26"/>
          <w:szCs w:val="26"/>
        </w:rPr>
        <w:t xml:space="preserve"> говорили о том, что такое жестокость, почему в современном мире все чаще на проявляется у подростков и </w:t>
      </w:r>
      <w:proofErr w:type="spellStart"/>
      <w:r w:rsidRPr="000526E9">
        <w:rPr>
          <w:color w:val="000000" w:themeColor="text1"/>
          <w:sz w:val="26"/>
          <w:szCs w:val="26"/>
        </w:rPr>
        <w:t>молодежи,напомнили</w:t>
      </w:r>
      <w:proofErr w:type="spellEnd"/>
      <w:r w:rsidRPr="000526E9">
        <w:rPr>
          <w:color w:val="000000" w:themeColor="text1"/>
          <w:sz w:val="26"/>
          <w:szCs w:val="26"/>
        </w:rPr>
        <w:t xml:space="preserve"> телефон доверия. Для детей младшего и среднего школьного возраста работники </w:t>
      </w:r>
      <w:proofErr w:type="spellStart"/>
      <w:r w:rsidRPr="000526E9">
        <w:rPr>
          <w:color w:val="000000" w:themeColor="text1"/>
          <w:sz w:val="26"/>
          <w:szCs w:val="26"/>
        </w:rPr>
        <w:t>Кукнурского</w:t>
      </w:r>
      <w:proofErr w:type="spellEnd"/>
      <w:r w:rsidRPr="000526E9">
        <w:rPr>
          <w:color w:val="000000" w:themeColor="text1"/>
          <w:sz w:val="26"/>
          <w:szCs w:val="26"/>
        </w:rPr>
        <w:t xml:space="preserve"> </w:t>
      </w:r>
      <w:proofErr w:type="spellStart"/>
      <w:r w:rsidRPr="000526E9">
        <w:rPr>
          <w:color w:val="000000" w:themeColor="text1"/>
          <w:sz w:val="26"/>
          <w:szCs w:val="26"/>
        </w:rPr>
        <w:t>культурно-досугового</w:t>
      </w:r>
      <w:proofErr w:type="spellEnd"/>
      <w:r w:rsidRPr="000526E9">
        <w:rPr>
          <w:color w:val="000000" w:themeColor="text1"/>
          <w:sz w:val="26"/>
          <w:szCs w:val="26"/>
        </w:rPr>
        <w:t xml:space="preserve"> центра провели тематический час «Конфликт. Все «за» и «против». Обсудили очень важную проблему: как уберечь детей от насилия. В рамках акции 16 июня работники Казанского КДЦ провели с детьми беседу «Вместе защитим наших детей от насилия». </w:t>
      </w:r>
      <w:proofErr w:type="spellStart"/>
      <w:r w:rsidRPr="000526E9">
        <w:rPr>
          <w:color w:val="000000" w:themeColor="text1"/>
          <w:sz w:val="26"/>
          <w:szCs w:val="26"/>
        </w:rPr>
        <w:t>В</w:t>
      </w:r>
      <w:r w:rsidRPr="000526E9">
        <w:rPr>
          <w:color w:val="000000" w:themeColor="text1"/>
          <w:sz w:val="26"/>
          <w:szCs w:val="26"/>
          <w:shd w:val="clear" w:color="auto" w:fill="FFFFFF"/>
        </w:rPr>
        <w:t>Зашижемском</w:t>
      </w:r>
      <w:bookmarkStart w:id="0" w:name="_Hlk117163325"/>
      <w:r w:rsidRPr="000526E9">
        <w:rPr>
          <w:color w:val="000000" w:themeColor="text1"/>
          <w:sz w:val="26"/>
          <w:szCs w:val="26"/>
          <w:shd w:val="clear" w:color="auto" w:fill="FFFFFF"/>
        </w:rPr>
        <w:t>культурно-досуговом</w:t>
      </w:r>
      <w:proofErr w:type="spellEnd"/>
      <w:r w:rsidRPr="000526E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526E9">
        <w:rPr>
          <w:color w:val="000000" w:themeColor="text1"/>
          <w:sz w:val="26"/>
          <w:szCs w:val="26"/>
          <w:shd w:val="clear" w:color="auto" w:fill="FFFFFF"/>
        </w:rPr>
        <w:t>центре</w:t>
      </w:r>
      <w:bookmarkEnd w:id="0"/>
      <w:r w:rsidRPr="000526E9">
        <w:rPr>
          <w:color w:val="000000" w:themeColor="text1"/>
          <w:sz w:val="26"/>
          <w:szCs w:val="26"/>
          <w:shd w:val="clear" w:color="auto" w:fill="FFFFFF"/>
        </w:rPr>
        <w:t>с</w:t>
      </w:r>
      <w:proofErr w:type="spellEnd"/>
      <w:r w:rsidRPr="000526E9">
        <w:rPr>
          <w:color w:val="000000" w:themeColor="text1"/>
          <w:sz w:val="26"/>
          <w:szCs w:val="26"/>
          <w:shd w:val="clear" w:color="auto" w:fill="FFFFFF"/>
        </w:rPr>
        <w:t xml:space="preserve"> детьми прошла беседа «Поделись своей добротой». Дети посмотрели презентацию, подготовленную культработниками. </w:t>
      </w:r>
      <w:r w:rsidRPr="000526E9">
        <w:rPr>
          <w:color w:val="000000" w:themeColor="text1"/>
          <w:sz w:val="26"/>
          <w:szCs w:val="26"/>
        </w:rPr>
        <w:t xml:space="preserve">В </w:t>
      </w:r>
      <w:proofErr w:type="spellStart"/>
      <w:r w:rsidRPr="000526E9">
        <w:rPr>
          <w:color w:val="000000" w:themeColor="text1"/>
          <w:sz w:val="26"/>
          <w:szCs w:val="26"/>
        </w:rPr>
        <w:t>Марисолинском</w:t>
      </w:r>
      <w:r w:rsidRPr="000526E9">
        <w:rPr>
          <w:color w:val="000000" w:themeColor="text1"/>
          <w:sz w:val="26"/>
          <w:szCs w:val="26"/>
          <w:shd w:val="clear" w:color="auto" w:fill="FFFFFF"/>
        </w:rPr>
        <w:t>культурно-досуговом</w:t>
      </w:r>
      <w:proofErr w:type="spellEnd"/>
      <w:r w:rsidRPr="000526E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526E9">
        <w:rPr>
          <w:color w:val="000000" w:themeColor="text1"/>
          <w:sz w:val="26"/>
          <w:szCs w:val="26"/>
          <w:shd w:val="clear" w:color="auto" w:fill="FFFFFF"/>
        </w:rPr>
        <w:t>центре</w:t>
      </w:r>
      <w:r w:rsidRPr="000526E9">
        <w:rPr>
          <w:color w:val="000000" w:themeColor="text1"/>
          <w:sz w:val="26"/>
          <w:szCs w:val="26"/>
        </w:rPr>
        <w:t>была</w:t>
      </w:r>
      <w:proofErr w:type="spellEnd"/>
      <w:r w:rsidRPr="000526E9">
        <w:rPr>
          <w:color w:val="000000" w:themeColor="text1"/>
          <w:sz w:val="26"/>
          <w:szCs w:val="26"/>
        </w:rPr>
        <w:t xml:space="preserve"> оформлена фотовыставка «Детство должно быть добрым».</w:t>
      </w:r>
    </w:p>
    <w:p w:rsidR="000526E9" w:rsidRPr="000526E9" w:rsidRDefault="000526E9" w:rsidP="000526E9">
      <w:pPr>
        <w:ind w:firstLine="708"/>
        <w:rPr>
          <w:color w:val="000000" w:themeColor="text1"/>
          <w:sz w:val="26"/>
          <w:szCs w:val="26"/>
          <w:shd w:val="clear" w:color="auto" w:fill="FFFFFF"/>
        </w:rPr>
      </w:pPr>
      <w:r w:rsidRPr="000526E9">
        <w:rPr>
          <w:color w:val="000000" w:themeColor="text1"/>
          <w:sz w:val="26"/>
          <w:szCs w:val="26"/>
        </w:rPr>
        <w:t>Во всех клубах проведены беседы на темы: «Профилактика детского травматизма», «Безопасность на воде», «Правила отдыха на природе»,  «Профилактика выпадения из окна», «Соблюдение правил дорожного движения», «Меры безопасности на водоемах», «Здоровый образ жизни» (профилактика туберкулеза), «Правила поведения в лесу», «Как себя вести в лесу, если ты потерялся». В каждом учреждении работники культуры провели мониторинг прилегающей территории к месту проживания семей на выявление  факторов угрожающих здоровью, жизни несовершеннолетних: открытые люки, слабо закрепленные или неисправные конструкции на детских площадках.</w:t>
      </w:r>
    </w:p>
    <w:p w:rsidR="000526E9" w:rsidRPr="000526E9" w:rsidRDefault="000526E9" w:rsidP="000526E9">
      <w:pPr>
        <w:shd w:val="clear" w:color="auto" w:fill="FFFFFF"/>
        <w:ind w:firstLine="708"/>
        <w:rPr>
          <w:color w:val="000000" w:themeColor="text1"/>
          <w:sz w:val="26"/>
          <w:szCs w:val="26"/>
        </w:rPr>
      </w:pPr>
      <w:r w:rsidRPr="000526E9">
        <w:rPr>
          <w:color w:val="000000" w:themeColor="text1"/>
          <w:sz w:val="26"/>
          <w:szCs w:val="26"/>
        </w:rPr>
        <w:t>За время действия акции «Защитим детство»  распространено 120 памяток и буклетов, направленных на профилактику ожогов, падений с высоты, утопления, удушья, отравлений, поражения электрическим током, ДТП, несчастных случаев при езде на велосипеде.</w:t>
      </w:r>
    </w:p>
    <w:p w:rsidR="000526E9" w:rsidRPr="000526E9" w:rsidRDefault="000526E9" w:rsidP="000526E9">
      <w:pPr>
        <w:shd w:val="clear" w:color="auto" w:fill="FFFFFF"/>
        <w:ind w:firstLine="708"/>
        <w:rPr>
          <w:color w:val="000000" w:themeColor="text1"/>
          <w:sz w:val="26"/>
          <w:szCs w:val="26"/>
        </w:rPr>
      </w:pPr>
      <w:r w:rsidRPr="000526E9">
        <w:rPr>
          <w:color w:val="333333"/>
          <w:sz w:val="26"/>
          <w:szCs w:val="26"/>
        </w:rPr>
        <w:t xml:space="preserve">С 26 мая по 26 июня 2022года проходит Всероссийский месячник антинаркотической направленности и популяризации здорового образа жизни.  </w:t>
      </w:r>
    </w:p>
    <w:p w:rsidR="000526E9" w:rsidRPr="000526E9" w:rsidRDefault="000526E9" w:rsidP="000526E9">
      <w:pPr>
        <w:tabs>
          <w:tab w:val="left" w:pos="709"/>
        </w:tabs>
        <w:rPr>
          <w:sz w:val="26"/>
          <w:szCs w:val="26"/>
        </w:rPr>
      </w:pPr>
      <w:r w:rsidRPr="000526E9">
        <w:rPr>
          <w:sz w:val="26"/>
          <w:szCs w:val="26"/>
        </w:rPr>
        <w:t xml:space="preserve"> В рамках «Антинаркотического месячника-2022» проходят беседы по теме здорового образа жизни с привлечением медицинских работников, библиотекарей - это викторины, весёлые старты, проведение конкурса рисунков на антинаркотическую тематику, просмотр и обсуждение видео роликов о ЗОЖ, организована акция «Телефон доверия»</w:t>
      </w:r>
      <w:proofErr w:type="gramStart"/>
      <w:r w:rsidRPr="000526E9">
        <w:rPr>
          <w:sz w:val="26"/>
          <w:szCs w:val="26"/>
        </w:rPr>
        <w:t>.</w:t>
      </w:r>
      <w:proofErr w:type="spellStart"/>
      <w:r w:rsidRPr="000526E9">
        <w:rPr>
          <w:sz w:val="26"/>
          <w:szCs w:val="26"/>
        </w:rPr>
        <w:t>В</w:t>
      </w:r>
      <w:proofErr w:type="gramEnd"/>
      <w:r w:rsidRPr="000526E9">
        <w:rPr>
          <w:sz w:val="26"/>
          <w:szCs w:val="26"/>
          <w:shd w:val="clear" w:color="auto" w:fill="FFFFFF"/>
        </w:rPr>
        <w:t>Большеключевском</w:t>
      </w:r>
      <w:proofErr w:type="spellEnd"/>
      <w:r w:rsidRPr="000526E9">
        <w:rPr>
          <w:sz w:val="26"/>
          <w:szCs w:val="26"/>
          <w:shd w:val="clear" w:color="auto" w:fill="FFFFFF"/>
        </w:rPr>
        <w:t xml:space="preserve"> доме культуры провели информационный час «Мы за здоровый образ жизни». В </w:t>
      </w:r>
      <w:proofErr w:type="spellStart"/>
      <w:r w:rsidRPr="000526E9">
        <w:rPr>
          <w:sz w:val="26"/>
          <w:szCs w:val="26"/>
          <w:shd w:val="clear" w:color="auto" w:fill="FFFFFF"/>
        </w:rPr>
        <w:t>Шудумарском</w:t>
      </w:r>
      <w:proofErr w:type="spellEnd"/>
      <w:r w:rsidRPr="000526E9">
        <w:rPr>
          <w:sz w:val="26"/>
          <w:szCs w:val="26"/>
          <w:shd w:val="clear" w:color="auto" w:fill="FFFFFF"/>
        </w:rPr>
        <w:t xml:space="preserve"> доме культуры для детей проведен шок - урок «Дорога </w:t>
      </w:r>
      <w:proofErr w:type="gramStart"/>
      <w:r w:rsidRPr="000526E9">
        <w:rPr>
          <w:sz w:val="26"/>
          <w:szCs w:val="26"/>
          <w:shd w:val="clear" w:color="auto" w:fill="FFFFFF"/>
        </w:rPr>
        <w:t>в</w:t>
      </w:r>
      <w:proofErr w:type="gramEnd"/>
      <w:r w:rsidRPr="000526E9">
        <w:rPr>
          <w:sz w:val="26"/>
          <w:szCs w:val="26"/>
          <w:shd w:val="clear" w:color="auto" w:fill="FFFFFF"/>
        </w:rPr>
        <w:t xml:space="preserve"> никуда». Рассказали </w:t>
      </w:r>
      <w:r w:rsidRPr="000526E9">
        <w:rPr>
          <w:sz w:val="26"/>
          <w:szCs w:val="26"/>
          <w:shd w:val="clear" w:color="auto" w:fill="FFFFFF"/>
        </w:rPr>
        <w:lastRenderedPageBreak/>
        <w:t xml:space="preserve">детям, что пагубные привычки - курение, алкоголь, наркотики губительно влияют на организм и здоровье человека, которое необходимо для полноценной жизни. В </w:t>
      </w:r>
      <w:proofErr w:type="spellStart"/>
      <w:r w:rsidRPr="000526E9">
        <w:rPr>
          <w:sz w:val="26"/>
          <w:szCs w:val="26"/>
          <w:shd w:val="clear" w:color="auto" w:fill="FFFFFF"/>
        </w:rPr>
        <w:t>Зашижемском</w:t>
      </w:r>
      <w:r w:rsidRPr="000526E9">
        <w:rPr>
          <w:color w:val="000000" w:themeColor="text1"/>
          <w:sz w:val="26"/>
          <w:szCs w:val="26"/>
          <w:shd w:val="clear" w:color="auto" w:fill="FFFFFF"/>
        </w:rPr>
        <w:t>культурно-досуговом</w:t>
      </w:r>
      <w:proofErr w:type="spellEnd"/>
      <w:r w:rsidRPr="000526E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526E9">
        <w:rPr>
          <w:color w:val="000000" w:themeColor="text1"/>
          <w:sz w:val="26"/>
          <w:szCs w:val="26"/>
          <w:shd w:val="clear" w:color="auto" w:fill="FFFFFF"/>
        </w:rPr>
        <w:t>центре</w:t>
      </w:r>
      <w:r w:rsidRPr="000526E9">
        <w:rPr>
          <w:sz w:val="26"/>
          <w:szCs w:val="26"/>
        </w:rPr>
        <w:t>прошла</w:t>
      </w:r>
      <w:proofErr w:type="spellEnd"/>
      <w:r w:rsidRPr="000526E9">
        <w:rPr>
          <w:sz w:val="26"/>
          <w:szCs w:val="26"/>
        </w:rPr>
        <w:t xml:space="preserve"> акция «Мы против наркотиков». В </w:t>
      </w:r>
      <w:proofErr w:type="spellStart"/>
      <w:r w:rsidRPr="000526E9">
        <w:rPr>
          <w:sz w:val="26"/>
          <w:szCs w:val="26"/>
        </w:rPr>
        <w:t>Казанском</w:t>
      </w:r>
      <w:r w:rsidRPr="000526E9">
        <w:rPr>
          <w:color w:val="000000" w:themeColor="text1"/>
          <w:sz w:val="26"/>
          <w:szCs w:val="26"/>
          <w:shd w:val="clear" w:color="auto" w:fill="FFFFFF"/>
        </w:rPr>
        <w:t>культурно-досуговом</w:t>
      </w:r>
      <w:proofErr w:type="spellEnd"/>
      <w:r w:rsidRPr="000526E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526E9">
        <w:rPr>
          <w:color w:val="000000" w:themeColor="text1"/>
          <w:sz w:val="26"/>
          <w:szCs w:val="26"/>
          <w:shd w:val="clear" w:color="auto" w:fill="FFFFFF"/>
        </w:rPr>
        <w:t>центре</w:t>
      </w:r>
      <w:r w:rsidRPr="000526E9">
        <w:rPr>
          <w:sz w:val="26"/>
          <w:szCs w:val="26"/>
        </w:rPr>
        <w:t>прошел</w:t>
      </w:r>
      <w:proofErr w:type="spellEnd"/>
      <w:r w:rsidRPr="000526E9">
        <w:rPr>
          <w:sz w:val="26"/>
          <w:szCs w:val="26"/>
        </w:rPr>
        <w:t xml:space="preserve"> тематический час </w:t>
      </w:r>
      <w:r w:rsidRPr="000526E9">
        <w:rPr>
          <w:rStyle w:val="apple-style-span"/>
          <w:sz w:val="26"/>
          <w:szCs w:val="26"/>
        </w:rPr>
        <w:t xml:space="preserve"> «Остановись и подумай» для молодежи.</w:t>
      </w:r>
      <w:r w:rsidRPr="000526E9">
        <w:rPr>
          <w:sz w:val="26"/>
          <w:szCs w:val="26"/>
        </w:rPr>
        <w:t xml:space="preserve"> Разговор шел о вреде курения, алкоголизма, наркомании, была представлена книжная выставка по профилактике вредных привычек и пропаганде здорового образа </w:t>
      </w:r>
      <w:proofErr w:type="spellStart"/>
      <w:r w:rsidRPr="000526E9">
        <w:rPr>
          <w:sz w:val="26"/>
          <w:szCs w:val="26"/>
        </w:rPr>
        <w:t>жизни</w:t>
      </w:r>
      <w:proofErr w:type="gramStart"/>
      <w:r w:rsidRPr="000526E9">
        <w:rPr>
          <w:sz w:val="26"/>
          <w:szCs w:val="26"/>
        </w:rPr>
        <w:t>.Р</w:t>
      </w:r>
      <w:proofErr w:type="gramEnd"/>
      <w:r w:rsidRPr="000526E9">
        <w:rPr>
          <w:sz w:val="26"/>
          <w:szCs w:val="26"/>
        </w:rPr>
        <w:t>ебята</w:t>
      </w:r>
      <w:proofErr w:type="spellEnd"/>
      <w:r w:rsidRPr="000526E9">
        <w:rPr>
          <w:sz w:val="26"/>
          <w:szCs w:val="26"/>
        </w:rPr>
        <w:t xml:space="preserve"> получили </w:t>
      </w:r>
      <w:proofErr w:type="spellStart"/>
      <w:r w:rsidRPr="000526E9">
        <w:rPr>
          <w:sz w:val="26"/>
          <w:szCs w:val="26"/>
        </w:rPr>
        <w:t>календарики</w:t>
      </w:r>
      <w:proofErr w:type="spellEnd"/>
      <w:r w:rsidRPr="000526E9">
        <w:rPr>
          <w:sz w:val="26"/>
          <w:szCs w:val="26"/>
        </w:rPr>
        <w:t xml:space="preserve"> на текущий год, созданные творческой группой учреждения культуры в рамках Всероссийского конкурса социальной рекламы антинаркотической направленности «Спасем жизнь вместе». </w:t>
      </w:r>
    </w:p>
    <w:p w:rsidR="000526E9" w:rsidRPr="000526E9" w:rsidRDefault="000526E9" w:rsidP="000526E9">
      <w:pPr>
        <w:ind w:firstLine="708"/>
        <w:rPr>
          <w:sz w:val="26"/>
          <w:szCs w:val="26"/>
        </w:rPr>
      </w:pPr>
      <w:r w:rsidRPr="000526E9">
        <w:rPr>
          <w:sz w:val="26"/>
          <w:szCs w:val="26"/>
        </w:rPr>
        <w:t>В период месячника в клубах сделан информационный плакат с телефонами «горячие линии». Все клубные учреждения раздали жителям листовки и тематические буклеты «Выбери жизнь» с информацией о проведении месячника антинаркотической направленности и популяризации здорового образа жизни.</w:t>
      </w:r>
    </w:p>
    <w:p w:rsidR="000526E9" w:rsidRPr="000526E9" w:rsidRDefault="000526E9" w:rsidP="000526E9">
      <w:pPr>
        <w:ind w:firstLine="708"/>
        <w:rPr>
          <w:sz w:val="26"/>
          <w:szCs w:val="26"/>
        </w:rPr>
      </w:pPr>
      <w:r w:rsidRPr="000526E9">
        <w:rPr>
          <w:sz w:val="26"/>
          <w:szCs w:val="26"/>
        </w:rPr>
        <w:t>Мероприятия по профилактике терроризма и экстремизма.</w:t>
      </w:r>
    </w:p>
    <w:p w:rsidR="000526E9" w:rsidRPr="000526E9" w:rsidRDefault="000526E9" w:rsidP="000526E9">
      <w:pPr>
        <w:rPr>
          <w:sz w:val="26"/>
          <w:szCs w:val="26"/>
        </w:rPr>
      </w:pPr>
      <w:r w:rsidRPr="000526E9">
        <w:rPr>
          <w:sz w:val="26"/>
          <w:szCs w:val="26"/>
        </w:rPr>
        <w:t>Одной из первостепенных задач учреждений культуры во время проведения культурно - массовых мероприятий является обеспечение общественной безопасности населения.</w:t>
      </w:r>
    </w:p>
    <w:p w:rsidR="000526E9" w:rsidRPr="000526E9" w:rsidRDefault="000526E9" w:rsidP="000526E9">
      <w:pPr>
        <w:shd w:val="clear" w:color="auto" w:fill="FFFFFF"/>
        <w:tabs>
          <w:tab w:val="left" w:pos="567"/>
          <w:tab w:val="left" w:pos="709"/>
        </w:tabs>
        <w:rPr>
          <w:sz w:val="26"/>
          <w:szCs w:val="26"/>
        </w:rPr>
      </w:pPr>
      <w:r w:rsidRPr="000526E9">
        <w:rPr>
          <w:sz w:val="26"/>
          <w:szCs w:val="26"/>
        </w:rPr>
        <w:t>В учреждениях культуры МБУК «</w:t>
      </w:r>
      <w:proofErr w:type="spellStart"/>
      <w:r w:rsidRPr="000526E9">
        <w:rPr>
          <w:sz w:val="26"/>
          <w:szCs w:val="26"/>
        </w:rPr>
        <w:t>Сернурская</w:t>
      </w:r>
      <w:proofErr w:type="spellEnd"/>
      <w:r w:rsidRPr="000526E9">
        <w:rPr>
          <w:sz w:val="26"/>
          <w:szCs w:val="26"/>
        </w:rPr>
        <w:t xml:space="preserve"> ЦКС»» проведены беседы и лекции на тему: «Скажем экстремизму и терроризму – НЕТ». </w:t>
      </w:r>
      <w:proofErr w:type="spellStart"/>
      <w:r w:rsidRPr="000526E9">
        <w:rPr>
          <w:sz w:val="26"/>
          <w:szCs w:val="26"/>
        </w:rPr>
        <w:t>В</w:t>
      </w:r>
      <w:r w:rsidRPr="000526E9">
        <w:rPr>
          <w:color w:val="000000"/>
          <w:sz w:val="26"/>
          <w:szCs w:val="26"/>
        </w:rPr>
        <w:t>Большеключевском</w:t>
      </w:r>
      <w:proofErr w:type="spellEnd"/>
      <w:r w:rsidRPr="000526E9">
        <w:rPr>
          <w:color w:val="000000"/>
          <w:sz w:val="26"/>
          <w:szCs w:val="26"/>
        </w:rPr>
        <w:t xml:space="preserve"> доме культуры для жителей деревни провели тематический час «Киномания», который завершился просмотром видеоролика. Активные участники этого учреждения присоединились к акции Министерства молодёжной политики, спорта и туризма Республики Марий Эл «Скажем экстремизму и терроризму – НЕТ». «ЛАДУШКИ </w:t>
      </w:r>
      <w:proofErr w:type="gramStart"/>
      <w:r w:rsidRPr="000526E9">
        <w:rPr>
          <w:color w:val="000000"/>
          <w:sz w:val="26"/>
          <w:szCs w:val="26"/>
        </w:rPr>
        <w:t>–Л</w:t>
      </w:r>
      <w:proofErr w:type="gramEnd"/>
      <w:r w:rsidRPr="000526E9">
        <w:rPr>
          <w:color w:val="000000"/>
          <w:sz w:val="26"/>
          <w:szCs w:val="26"/>
        </w:rPr>
        <w:t xml:space="preserve">АДОШКИ». В рамках этой акции приготовили и раздали жителям информационные буклеты. Работники </w:t>
      </w:r>
      <w:proofErr w:type="spellStart"/>
      <w:r w:rsidRPr="000526E9">
        <w:rPr>
          <w:color w:val="000000"/>
          <w:sz w:val="26"/>
          <w:szCs w:val="26"/>
        </w:rPr>
        <w:t>Лажъяльского</w:t>
      </w:r>
      <w:proofErr w:type="spellEnd"/>
      <w:r w:rsidRPr="000526E9">
        <w:rPr>
          <w:color w:val="000000"/>
          <w:sz w:val="26"/>
          <w:szCs w:val="26"/>
        </w:rPr>
        <w:t xml:space="preserve"> дома культуры жителям вручали информационные листы «Памятки по антитеррору для родителей». В </w:t>
      </w:r>
      <w:proofErr w:type="spellStart"/>
      <w:r w:rsidRPr="000526E9">
        <w:rPr>
          <w:color w:val="000000"/>
          <w:sz w:val="26"/>
          <w:szCs w:val="26"/>
        </w:rPr>
        <w:t>Сердежском</w:t>
      </w:r>
      <w:r w:rsidRPr="000526E9">
        <w:rPr>
          <w:color w:val="000000" w:themeColor="text1"/>
          <w:sz w:val="26"/>
          <w:szCs w:val="26"/>
          <w:shd w:val="clear" w:color="auto" w:fill="FFFFFF"/>
        </w:rPr>
        <w:t>культурно-досуговом</w:t>
      </w:r>
      <w:proofErr w:type="spellEnd"/>
      <w:r w:rsidRPr="000526E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526E9">
        <w:rPr>
          <w:color w:val="000000" w:themeColor="text1"/>
          <w:sz w:val="26"/>
          <w:szCs w:val="26"/>
          <w:shd w:val="clear" w:color="auto" w:fill="FFFFFF"/>
        </w:rPr>
        <w:t>центре</w:t>
      </w:r>
      <w:r w:rsidRPr="000526E9">
        <w:rPr>
          <w:color w:val="000000"/>
          <w:sz w:val="26"/>
          <w:szCs w:val="26"/>
        </w:rPr>
        <w:t>для</w:t>
      </w:r>
      <w:proofErr w:type="spellEnd"/>
      <w:r w:rsidRPr="000526E9">
        <w:rPr>
          <w:color w:val="000000"/>
          <w:sz w:val="26"/>
          <w:szCs w:val="26"/>
        </w:rPr>
        <w:t xml:space="preserve"> молодого поколения организовали просмотр видеоролика «Молодежь против терроризма». Для жителей села </w:t>
      </w:r>
      <w:proofErr w:type="spellStart"/>
      <w:r w:rsidRPr="000526E9">
        <w:rPr>
          <w:color w:val="000000"/>
          <w:sz w:val="26"/>
          <w:szCs w:val="26"/>
        </w:rPr>
        <w:t>Зашижемье</w:t>
      </w:r>
      <w:proofErr w:type="spellEnd"/>
      <w:r w:rsidRPr="000526E9">
        <w:rPr>
          <w:color w:val="000000"/>
          <w:sz w:val="26"/>
          <w:szCs w:val="26"/>
        </w:rPr>
        <w:t xml:space="preserve"> подготовили и вручали информационные </w:t>
      </w:r>
      <w:proofErr w:type="spellStart"/>
      <w:r w:rsidRPr="000526E9">
        <w:rPr>
          <w:color w:val="000000"/>
          <w:sz w:val="26"/>
          <w:szCs w:val="26"/>
        </w:rPr>
        <w:t>буклеты</w:t>
      </w:r>
      <w:proofErr w:type="gramStart"/>
      <w:r w:rsidRPr="000526E9">
        <w:rPr>
          <w:color w:val="000000"/>
          <w:sz w:val="26"/>
          <w:szCs w:val="26"/>
        </w:rPr>
        <w:t>.В</w:t>
      </w:r>
      <w:proofErr w:type="gramEnd"/>
      <w:r w:rsidRPr="000526E9">
        <w:rPr>
          <w:color w:val="000000"/>
          <w:sz w:val="26"/>
          <w:szCs w:val="26"/>
        </w:rPr>
        <w:t>Чашкаяльском</w:t>
      </w:r>
      <w:proofErr w:type="spellEnd"/>
      <w:r w:rsidRPr="000526E9">
        <w:rPr>
          <w:color w:val="000000"/>
          <w:sz w:val="26"/>
          <w:szCs w:val="26"/>
        </w:rPr>
        <w:t xml:space="preserve"> сельском клубе для молодёжи был подготовлен информационный </w:t>
      </w:r>
      <w:proofErr w:type="spellStart"/>
      <w:r w:rsidRPr="000526E9">
        <w:rPr>
          <w:color w:val="000000"/>
          <w:sz w:val="26"/>
          <w:szCs w:val="26"/>
        </w:rPr>
        <w:t>час,присоединились</w:t>
      </w:r>
      <w:proofErr w:type="spellEnd"/>
      <w:r w:rsidRPr="000526E9">
        <w:rPr>
          <w:color w:val="000000"/>
          <w:sz w:val="26"/>
          <w:szCs w:val="26"/>
        </w:rPr>
        <w:t xml:space="preserve"> к акции «Ладушки-Ладошки» и раздали информационные </w:t>
      </w:r>
      <w:proofErr w:type="spellStart"/>
      <w:r w:rsidRPr="000526E9">
        <w:rPr>
          <w:color w:val="000000"/>
          <w:sz w:val="26"/>
          <w:szCs w:val="26"/>
        </w:rPr>
        <w:t>буклеты.ВНижнекугенерском</w:t>
      </w:r>
      <w:r w:rsidRPr="000526E9">
        <w:rPr>
          <w:color w:val="000000" w:themeColor="text1"/>
          <w:sz w:val="26"/>
          <w:szCs w:val="26"/>
          <w:shd w:val="clear" w:color="auto" w:fill="FFFFFF"/>
        </w:rPr>
        <w:t>культурно-досуговом</w:t>
      </w:r>
      <w:proofErr w:type="spellEnd"/>
      <w:r w:rsidRPr="000526E9">
        <w:rPr>
          <w:color w:val="000000" w:themeColor="text1"/>
          <w:sz w:val="26"/>
          <w:szCs w:val="26"/>
          <w:shd w:val="clear" w:color="auto" w:fill="FFFFFF"/>
        </w:rPr>
        <w:t xml:space="preserve"> центре</w:t>
      </w:r>
      <w:r w:rsidRPr="000526E9">
        <w:rPr>
          <w:color w:val="000000"/>
          <w:sz w:val="26"/>
          <w:szCs w:val="26"/>
        </w:rPr>
        <w:t xml:space="preserve"> для молодёжи показали видеоролики «Мы против экстремизма и терроризма». Участники мероприятия все получили  информационные буклеты. Активисты села </w:t>
      </w:r>
      <w:proofErr w:type="spellStart"/>
      <w:r w:rsidRPr="000526E9">
        <w:rPr>
          <w:color w:val="000000"/>
          <w:sz w:val="26"/>
          <w:szCs w:val="26"/>
        </w:rPr>
        <w:t>Марисола</w:t>
      </w:r>
      <w:proofErr w:type="spellEnd"/>
      <w:r w:rsidRPr="000526E9">
        <w:rPr>
          <w:color w:val="000000"/>
          <w:sz w:val="26"/>
          <w:szCs w:val="26"/>
        </w:rPr>
        <w:t xml:space="preserve"> участвовали в акции «Ладушки </w:t>
      </w:r>
      <w:proofErr w:type="gramStart"/>
      <w:r w:rsidRPr="000526E9">
        <w:rPr>
          <w:color w:val="000000"/>
          <w:sz w:val="26"/>
          <w:szCs w:val="26"/>
        </w:rPr>
        <w:t>–л</w:t>
      </w:r>
      <w:proofErr w:type="gramEnd"/>
      <w:r w:rsidRPr="000526E9">
        <w:rPr>
          <w:color w:val="000000"/>
          <w:sz w:val="26"/>
          <w:szCs w:val="26"/>
        </w:rPr>
        <w:t xml:space="preserve">адошки».В Казанском </w:t>
      </w:r>
      <w:proofErr w:type="spellStart"/>
      <w:r w:rsidRPr="000526E9">
        <w:rPr>
          <w:color w:val="000000" w:themeColor="text1"/>
          <w:sz w:val="26"/>
          <w:szCs w:val="26"/>
          <w:shd w:val="clear" w:color="auto" w:fill="FFFFFF"/>
        </w:rPr>
        <w:t>культурно-досуговом</w:t>
      </w:r>
      <w:proofErr w:type="spellEnd"/>
      <w:r w:rsidRPr="000526E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526E9">
        <w:rPr>
          <w:color w:val="000000" w:themeColor="text1"/>
          <w:sz w:val="26"/>
          <w:szCs w:val="26"/>
          <w:shd w:val="clear" w:color="auto" w:fill="FFFFFF"/>
        </w:rPr>
        <w:t>центре</w:t>
      </w:r>
      <w:r w:rsidRPr="000526E9">
        <w:rPr>
          <w:color w:val="000000"/>
          <w:sz w:val="26"/>
          <w:szCs w:val="26"/>
        </w:rPr>
        <w:t>организован</w:t>
      </w:r>
      <w:proofErr w:type="spellEnd"/>
      <w:r w:rsidRPr="000526E9">
        <w:rPr>
          <w:color w:val="000000"/>
          <w:sz w:val="26"/>
          <w:szCs w:val="26"/>
        </w:rPr>
        <w:t xml:space="preserve"> информационный час, на котором были даны рекомендации по профилактике экстремизма и терроризма и розданы буклеты «Памятка для родителей». Показан фильм о последствиях </w:t>
      </w:r>
      <w:proofErr w:type="spellStart"/>
      <w:r w:rsidRPr="000526E9">
        <w:rPr>
          <w:color w:val="000000"/>
          <w:sz w:val="26"/>
          <w:szCs w:val="26"/>
        </w:rPr>
        <w:t>терроризма</w:t>
      </w:r>
      <w:proofErr w:type="gramStart"/>
      <w:r w:rsidRPr="000526E9">
        <w:rPr>
          <w:color w:val="000000"/>
          <w:sz w:val="26"/>
          <w:szCs w:val="26"/>
        </w:rPr>
        <w:t>.В</w:t>
      </w:r>
      <w:proofErr w:type="gramEnd"/>
      <w:r w:rsidRPr="000526E9">
        <w:rPr>
          <w:color w:val="000000"/>
          <w:sz w:val="26"/>
          <w:szCs w:val="26"/>
        </w:rPr>
        <w:t>Эшполдинском</w:t>
      </w:r>
      <w:proofErr w:type="spellEnd"/>
      <w:r w:rsidRPr="000526E9">
        <w:rPr>
          <w:color w:val="000000"/>
          <w:sz w:val="26"/>
          <w:szCs w:val="26"/>
        </w:rPr>
        <w:t xml:space="preserve"> сельском клубе для молодёжи прошла профилактическая беседа «Молодёжь против экстремизма». Среди населения проведена разъяснительная работа о необходимости предоставления информации по «телефонам доверия». При проведении мероприятий среди молодежи и подростков распространены агитационные материалы по пропаганде «телефонов доверия».</w:t>
      </w:r>
    </w:p>
    <w:p w:rsidR="000526E9" w:rsidRPr="000526E9" w:rsidRDefault="000526E9" w:rsidP="000526E9">
      <w:pPr>
        <w:tabs>
          <w:tab w:val="left" w:pos="709"/>
        </w:tabs>
        <w:ind w:right="-143"/>
        <w:rPr>
          <w:sz w:val="26"/>
          <w:szCs w:val="26"/>
        </w:rPr>
      </w:pPr>
      <w:r w:rsidRPr="000526E9">
        <w:rPr>
          <w:sz w:val="26"/>
          <w:szCs w:val="26"/>
        </w:rPr>
        <w:t>Всемирный день без табака (</w:t>
      </w:r>
      <w:proofErr w:type="spellStart"/>
      <w:r w:rsidRPr="000526E9">
        <w:rPr>
          <w:sz w:val="26"/>
          <w:szCs w:val="26"/>
        </w:rPr>
        <w:t>WorldNoTobaccoDay</w:t>
      </w:r>
      <w:proofErr w:type="spellEnd"/>
      <w:r w:rsidRPr="000526E9">
        <w:rPr>
          <w:sz w:val="26"/>
          <w:szCs w:val="26"/>
        </w:rPr>
        <w:t>) – это международная акция по борьбе с курением, которая ежегодно проводится во всем мире 31 мая</w:t>
      </w:r>
      <w:proofErr w:type="gramStart"/>
      <w:r w:rsidRPr="000526E9">
        <w:rPr>
          <w:sz w:val="26"/>
          <w:szCs w:val="26"/>
        </w:rPr>
        <w:t>..</w:t>
      </w:r>
      <w:proofErr w:type="gramEnd"/>
      <w:r w:rsidRPr="000526E9">
        <w:rPr>
          <w:bCs/>
          <w:kern w:val="36"/>
          <w:sz w:val="26"/>
          <w:szCs w:val="26"/>
        </w:rPr>
        <w:t xml:space="preserve">В </w:t>
      </w:r>
      <w:proofErr w:type="spellStart"/>
      <w:r w:rsidRPr="000526E9">
        <w:rPr>
          <w:bCs/>
          <w:kern w:val="36"/>
          <w:sz w:val="26"/>
          <w:szCs w:val="26"/>
        </w:rPr>
        <w:t>клубно-досуговых</w:t>
      </w:r>
      <w:proofErr w:type="spellEnd"/>
      <w:r w:rsidRPr="000526E9">
        <w:rPr>
          <w:bCs/>
          <w:kern w:val="36"/>
          <w:sz w:val="26"/>
          <w:szCs w:val="26"/>
        </w:rPr>
        <w:t xml:space="preserve"> учреждениях </w:t>
      </w:r>
      <w:proofErr w:type="spellStart"/>
      <w:r w:rsidRPr="000526E9">
        <w:rPr>
          <w:bCs/>
          <w:kern w:val="36"/>
          <w:sz w:val="26"/>
          <w:szCs w:val="26"/>
        </w:rPr>
        <w:t>Сернурского</w:t>
      </w:r>
      <w:proofErr w:type="spellEnd"/>
      <w:r w:rsidRPr="000526E9">
        <w:rPr>
          <w:bCs/>
          <w:kern w:val="36"/>
          <w:sz w:val="26"/>
          <w:szCs w:val="26"/>
        </w:rPr>
        <w:t xml:space="preserve"> района прошли мероприятия, посвящённые Всемирному дню без табака.</w:t>
      </w:r>
      <w:r w:rsidRPr="000526E9">
        <w:rPr>
          <w:sz w:val="26"/>
          <w:szCs w:val="26"/>
        </w:rPr>
        <w:t xml:space="preserve"> Работники </w:t>
      </w:r>
      <w:r w:rsidRPr="000526E9">
        <w:rPr>
          <w:bCs/>
          <w:color w:val="000000"/>
          <w:sz w:val="26"/>
          <w:szCs w:val="26"/>
        </w:rPr>
        <w:t xml:space="preserve">Казанского </w:t>
      </w:r>
      <w:proofErr w:type="spellStart"/>
      <w:r w:rsidRPr="000526E9">
        <w:rPr>
          <w:color w:val="000000" w:themeColor="text1"/>
          <w:sz w:val="26"/>
          <w:szCs w:val="26"/>
          <w:shd w:val="clear" w:color="auto" w:fill="FFFFFF"/>
        </w:rPr>
        <w:t>культурно-досугового</w:t>
      </w:r>
      <w:proofErr w:type="spellEnd"/>
      <w:r w:rsidRPr="000526E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526E9">
        <w:rPr>
          <w:color w:val="000000" w:themeColor="text1"/>
          <w:sz w:val="26"/>
          <w:szCs w:val="26"/>
          <w:shd w:val="clear" w:color="auto" w:fill="FFFFFF"/>
        </w:rPr>
        <w:t>центра</w:t>
      </w:r>
      <w:r w:rsidRPr="000526E9">
        <w:rPr>
          <w:color w:val="000000"/>
          <w:sz w:val="26"/>
          <w:szCs w:val="26"/>
        </w:rPr>
        <w:t>провели</w:t>
      </w:r>
      <w:proofErr w:type="spellEnd"/>
      <w:r w:rsidRPr="000526E9">
        <w:rPr>
          <w:color w:val="000000"/>
          <w:sz w:val="26"/>
          <w:szCs w:val="26"/>
        </w:rPr>
        <w:t xml:space="preserve"> час здоровья «В здоровом теле – здоровый дух»</w:t>
      </w:r>
      <w:proofErr w:type="gramStart"/>
      <w:r w:rsidRPr="000526E9">
        <w:rPr>
          <w:color w:val="000000"/>
          <w:sz w:val="26"/>
          <w:szCs w:val="26"/>
        </w:rPr>
        <w:t>.</w:t>
      </w:r>
      <w:proofErr w:type="spellStart"/>
      <w:r w:rsidRPr="000526E9">
        <w:rPr>
          <w:sz w:val="26"/>
          <w:szCs w:val="26"/>
        </w:rPr>
        <w:t>В</w:t>
      </w:r>
      <w:proofErr w:type="gramEnd"/>
      <w:r w:rsidRPr="000526E9">
        <w:rPr>
          <w:sz w:val="26"/>
          <w:szCs w:val="26"/>
        </w:rPr>
        <w:t>Чендемеровско</w:t>
      </w:r>
      <w:r w:rsidRPr="000526E9">
        <w:rPr>
          <w:color w:val="000000" w:themeColor="text1"/>
          <w:sz w:val="26"/>
          <w:szCs w:val="26"/>
          <w:shd w:val="clear" w:color="auto" w:fill="FFFFFF"/>
        </w:rPr>
        <w:t>культурно-досуговом</w:t>
      </w:r>
      <w:proofErr w:type="spellEnd"/>
      <w:r w:rsidRPr="000526E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526E9">
        <w:rPr>
          <w:color w:val="000000" w:themeColor="text1"/>
          <w:sz w:val="26"/>
          <w:szCs w:val="26"/>
          <w:shd w:val="clear" w:color="auto" w:fill="FFFFFF"/>
        </w:rPr>
        <w:t>центре</w:t>
      </w:r>
      <w:r w:rsidRPr="000526E9">
        <w:rPr>
          <w:sz w:val="26"/>
          <w:szCs w:val="26"/>
        </w:rPr>
        <w:t>проведена</w:t>
      </w:r>
      <w:proofErr w:type="spellEnd"/>
      <w:r w:rsidRPr="000526E9">
        <w:rPr>
          <w:sz w:val="26"/>
          <w:szCs w:val="26"/>
        </w:rPr>
        <w:t xml:space="preserve"> тематическая </w:t>
      </w:r>
      <w:r w:rsidRPr="000526E9">
        <w:rPr>
          <w:sz w:val="26"/>
          <w:szCs w:val="26"/>
        </w:rPr>
        <w:lastRenderedPageBreak/>
        <w:t>программа «Табачные истории».</w:t>
      </w:r>
      <w:r w:rsidRPr="000526E9">
        <w:rPr>
          <w:color w:val="000000"/>
          <w:sz w:val="26"/>
          <w:szCs w:val="26"/>
        </w:rPr>
        <w:t> </w:t>
      </w:r>
      <w:r w:rsidRPr="000526E9">
        <w:rPr>
          <w:sz w:val="26"/>
          <w:szCs w:val="26"/>
        </w:rPr>
        <w:t xml:space="preserve">В </w:t>
      </w:r>
      <w:proofErr w:type="spellStart"/>
      <w:r w:rsidRPr="000526E9">
        <w:rPr>
          <w:bCs/>
          <w:color w:val="000000"/>
          <w:sz w:val="26"/>
          <w:szCs w:val="26"/>
        </w:rPr>
        <w:t>Кукнурском</w:t>
      </w:r>
      <w:r w:rsidRPr="000526E9">
        <w:rPr>
          <w:color w:val="000000" w:themeColor="text1"/>
          <w:sz w:val="26"/>
          <w:szCs w:val="26"/>
          <w:shd w:val="clear" w:color="auto" w:fill="FFFFFF"/>
        </w:rPr>
        <w:t>культурно-досуговом</w:t>
      </w:r>
      <w:proofErr w:type="spellEnd"/>
      <w:r w:rsidRPr="000526E9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0526E9">
        <w:rPr>
          <w:color w:val="000000" w:themeColor="text1"/>
          <w:sz w:val="26"/>
          <w:szCs w:val="26"/>
          <w:shd w:val="clear" w:color="auto" w:fill="FFFFFF"/>
        </w:rPr>
        <w:t>центре</w:t>
      </w:r>
      <w:r w:rsidRPr="000526E9">
        <w:rPr>
          <w:color w:val="000000"/>
          <w:sz w:val="26"/>
          <w:szCs w:val="26"/>
        </w:rPr>
        <w:t>была</w:t>
      </w:r>
      <w:proofErr w:type="spellEnd"/>
      <w:r w:rsidRPr="000526E9">
        <w:rPr>
          <w:color w:val="000000"/>
          <w:sz w:val="26"/>
          <w:szCs w:val="26"/>
        </w:rPr>
        <w:t xml:space="preserve"> проведена беседа «Курение - добровольное безумие»</w:t>
      </w:r>
      <w:proofErr w:type="gramStart"/>
      <w:r w:rsidRPr="000526E9">
        <w:rPr>
          <w:color w:val="000000"/>
          <w:sz w:val="26"/>
          <w:szCs w:val="26"/>
        </w:rPr>
        <w:t>.</w:t>
      </w:r>
      <w:proofErr w:type="spellStart"/>
      <w:r w:rsidRPr="000526E9">
        <w:rPr>
          <w:bCs/>
          <w:color w:val="000000"/>
          <w:sz w:val="26"/>
          <w:szCs w:val="26"/>
        </w:rPr>
        <w:t>М</w:t>
      </w:r>
      <w:proofErr w:type="gramEnd"/>
      <w:r w:rsidRPr="000526E9">
        <w:rPr>
          <w:bCs/>
          <w:color w:val="000000"/>
          <w:sz w:val="26"/>
          <w:szCs w:val="26"/>
        </w:rPr>
        <w:t>арисолинский</w:t>
      </w:r>
      <w:r w:rsidRPr="000526E9">
        <w:rPr>
          <w:color w:val="000000" w:themeColor="text1"/>
          <w:sz w:val="26"/>
          <w:szCs w:val="26"/>
          <w:shd w:val="clear" w:color="auto" w:fill="FFFFFF"/>
        </w:rPr>
        <w:t>культурно-досуговыйцентр</w:t>
      </w:r>
      <w:proofErr w:type="spellEnd"/>
      <w:r w:rsidRPr="000526E9">
        <w:rPr>
          <w:color w:val="000000"/>
          <w:sz w:val="26"/>
          <w:szCs w:val="26"/>
        </w:rPr>
        <w:t> провели акцию «</w:t>
      </w:r>
      <w:proofErr w:type="spellStart"/>
      <w:r w:rsidRPr="000526E9">
        <w:rPr>
          <w:color w:val="000000"/>
          <w:sz w:val="26"/>
          <w:szCs w:val="26"/>
        </w:rPr>
        <w:t>Табакокурению</w:t>
      </w:r>
      <w:proofErr w:type="spellEnd"/>
      <w:r w:rsidRPr="000526E9">
        <w:rPr>
          <w:color w:val="000000"/>
          <w:sz w:val="26"/>
          <w:szCs w:val="26"/>
        </w:rPr>
        <w:t xml:space="preserve"> скажем: «НЕТ!».</w:t>
      </w:r>
    </w:p>
    <w:p w:rsidR="000526E9" w:rsidRPr="000526E9" w:rsidRDefault="000526E9" w:rsidP="000526E9">
      <w:pPr>
        <w:shd w:val="clear" w:color="auto" w:fill="FFFFFF"/>
        <w:tabs>
          <w:tab w:val="left" w:pos="709"/>
        </w:tabs>
        <w:rPr>
          <w:color w:val="000000"/>
          <w:sz w:val="26"/>
          <w:szCs w:val="26"/>
        </w:rPr>
      </w:pPr>
      <w:r w:rsidRPr="000526E9">
        <w:rPr>
          <w:color w:val="262626" w:themeColor="text1" w:themeTint="D9"/>
          <w:sz w:val="26"/>
          <w:szCs w:val="26"/>
        </w:rPr>
        <w:t>Особое внимание уделяется работе с несовершеннолетними, находящихся в социально - опасном положении, трудной жизненной ситуации, активное </w:t>
      </w:r>
      <w:hyperlink r:id="rId6" w:tooltip="Вовлечение" w:history="1">
        <w:r w:rsidRPr="000526E9">
          <w:rPr>
            <w:color w:val="262626" w:themeColor="text1" w:themeTint="D9"/>
            <w:sz w:val="26"/>
            <w:szCs w:val="26"/>
          </w:rPr>
          <w:t>вовлечение</w:t>
        </w:r>
      </w:hyperlink>
      <w:r w:rsidRPr="000526E9">
        <w:rPr>
          <w:color w:val="262626" w:themeColor="text1" w:themeTint="D9"/>
          <w:sz w:val="26"/>
          <w:szCs w:val="26"/>
        </w:rPr>
        <w:t> этой категории несовершеннолетних в творческую деятельность, воспитание правовой культуры и </w:t>
      </w:r>
      <w:hyperlink r:id="rId7" w:tooltip="Гражданская ответственность" w:history="1">
        <w:r w:rsidRPr="000526E9">
          <w:rPr>
            <w:color w:val="262626" w:themeColor="text1" w:themeTint="D9"/>
            <w:sz w:val="26"/>
            <w:szCs w:val="26"/>
          </w:rPr>
          <w:t>гражданской ответственности</w:t>
        </w:r>
      </w:hyperlink>
      <w:r w:rsidRPr="000526E9">
        <w:rPr>
          <w:color w:val="262626" w:themeColor="text1" w:themeTint="D9"/>
          <w:sz w:val="26"/>
          <w:szCs w:val="26"/>
        </w:rPr>
        <w:t>, формирование у детей и подростков навыков здорового образа жизни.</w:t>
      </w:r>
      <w:r w:rsidRPr="000526E9">
        <w:rPr>
          <w:color w:val="000000"/>
          <w:sz w:val="26"/>
          <w:szCs w:val="26"/>
        </w:rPr>
        <w:t xml:space="preserve"> Каждое клубное учреждение имеет отдельный план работы по профилактике СПИДа, профилактике пьянства и алкоголизма, противодействия злоупотреблению курением и наркотическими средствами, пропаганде здорового образа жизни, разрабатывается  план работы с детьми и подростками в каникулярное время.</w:t>
      </w:r>
    </w:p>
    <w:p w:rsidR="000526E9" w:rsidRPr="000526E9" w:rsidRDefault="000526E9" w:rsidP="000526E9">
      <w:pPr>
        <w:ind w:firstLine="708"/>
        <w:rPr>
          <w:color w:val="000000"/>
          <w:sz w:val="26"/>
          <w:szCs w:val="26"/>
        </w:rPr>
      </w:pPr>
      <w:r w:rsidRPr="000526E9">
        <w:rPr>
          <w:sz w:val="26"/>
          <w:szCs w:val="26"/>
        </w:rPr>
        <w:t xml:space="preserve">Информация </w:t>
      </w:r>
      <w:r w:rsidRPr="000526E9">
        <w:rPr>
          <w:color w:val="000000"/>
          <w:sz w:val="26"/>
          <w:szCs w:val="26"/>
        </w:rPr>
        <w:t xml:space="preserve">о проведении мероприятий по всем направлениям размещена на страницах сообществ культурно </w:t>
      </w:r>
      <w:proofErr w:type="spellStart"/>
      <w:r w:rsidRPr="000526E9">
        <w:rPr>
          <w:color w:val="000000"/>
          <w:sz w:val="26"/>
          <w:szCs w:val="26"/>
        </w:rPr>
        <w:t>досуговых</w:t>
      </w:r>
      <w:proofErr w:type="spellEnd"/>
      <w:r w:rsidRPr="000526E9">
        <w:rPr>
          <w:color w:val="000000"/>
          <w:sz w:val="26"/>
          <w:szCs w:val="26"/>
        </w:rPr>
        <w:t xml:space="preserve"> учреждений </w:t>
      </w:r>
      <w:proofErr w:type="spellStart"/>
      <w:r w:rsidRPr="000526E9">
        <w:rPr>
          <w:color w:val="000000"/>
          <w:sz w:val="26"/>
          <w:szCs w:val="26"/>
        </w:rPr>
        <w:t>Сернурского</w:t>
      </w:r>
      <w:proofErr w:type="spellEnd"/>
      <w:r w:rsidRPr="000526E9">
        <w:rPr>
          <w:color w:val="000000"/>
          <w:sz w:val="26"/>
          <w:szCs w:val="26"/>
        </w:rPr>
        <w:t xml:space="preserve"> района и на сайте МБУК «</w:t>
      </w:r>
      <w:proofErr w:type="spellStart"/>
      <w:r w:rsidRPr="000526E9">
        <w:rPr>
          <w:color w:val="000000"/>
          <w:sz w:val="26"/>
          <w:szCs w:val="26"/>
        </w:rPr>
        <w:t>Сернурская</w:t>
      </w:r>
      <w:proofErr w:type="spellEnd"/>
      <w:r w:rsidRPr="000526E9">
        <w:rPr>
          <w:color w:val="000000"/>
          <w:sz w:val="26"/>
          <w:szCs w:val="26"/>
        </w:rPr>
        <w:t xml:space="preserve"> ЦКС».</w:t>
      </w:r>
    </w:p>
    <w:p w:rsidR="000526E9" w:rsidRPr="000526E9" w:rsidRDefault="000526E9" w:rsidP="000526E9">
      <w:pPr>
        <w:ind w:firstLine="708"/>
        <w:rPr>
          <w:rFonts w:eastAsiaTheme="minorHAnsi"/>
          <w:sz w:val="26"/>
          <w:szCs w:val="26"/>
          <w:lang w:eastAsia="en-US"/>
        </w:rPr>
      </w:pPr>
      <w:r w:rsidRPr="000526E9">
        <w:rPr>
          <w:rFonts w:eastAsiaTheme="minorHAnsi"/>
          <w:sz w:val="26"/>
          <w:szCs w:val="26"/>
          <w:lang w:eastAsia="en-US"/>
        </w:rPr>
        <w:t xml:space="preserve">Сотрудники библиотек района привлекают своих посетителей к чтению, полезному проведению досуга путем привлечения в библиотечные любительские объединения, организуя интересные мастер-классы и экскурсии, проводя мероприятия к различным календарным датам и событиям, тем самым проводя профилактическую работу среди несовершеннолетних по недопущению роста преступности. </w:t>
      </w:r>
    </w:p>
    <w:p w:rsidR="000526E9" w:rsidRPr="000526E9" w:rsidRDefault="000526E9" w:rsidP="000526E9">
      <w:pPr>
        <w:rPr>
          <w:rFonts w:eastAsiaTheme="minorHAnsi"/>
          <w:sz w:val="26"/>
          <w:szCs w:val="26"/>
          <w:lang w:eastAsia="en-US"/>
        </w:rPr>
      </w:pPr>
      <w:r w:rsidRPr="000526E9">
        <w:rPr>
          <w:rFonts w:eastAsiaTheme="minorHAnsi"/>
          <w:sz w:val="26"/>
          <w:szCs w:val="26"/>
          <w:lang w:eastAsia="en-US"/>
        </w:rPr>
        <w:t xml:space="preserve">В 8 сельских библиотеках и детском отделе ЦБ работают кружки и клубные формирования краеведческого, экологического, литературного и эстетического направлений. </w:t>
      </w:r>
      <w:proofErr w:type="gramStart"/>
      <w:r w:rsidRPr="000526E9">
        <w:rPr>
          <w:rFonts w:eastAsiaTheme="minorHAnsi"/>
          <w:sz w:val="26"/>
          <w:szCs w:val="26"/>
          <w:lang w:eastAsia="en-US"/>
        </w:rPr>
        <w:t xml:space="preserve">Успешно работают детские клубы по интересам: краеведческий - в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Чендемеровской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  библиотеке, литературные - при детском отделе ЦБ. </w:t>
      </w:r>
      <w:proofErr w:type="gramEnd"/>
    </w:p>
    <w:p w:rsidR="000526E9" w:rsidRPr="000526E9" w:rsidRDefault="000526E9" w:rsidP="000526E9">
      <w:pPr>
        <w:rPr>
          <w:rFonts w:eastAsiaTheme="minorHAnsi"/>
          <w:sz w:val="26"/>
          <w:szCs w:val="26"/>
          <w:lang w:eastAsia="en-US"/>
        </w:rPr>
      </w:pPr>
      <w:r w:rsidRPr="000526E9">
        <w:rPr>
          <w:rFonts w:eastAsiaTheme="minorHAnsi"/>
          <w:sz w:val="26"/>
          <w:szCs w:val="26"/>
          <w:lang w:eastAsia="en-US"/>
        </w:rPr>
        <w:t xml:space="preserve">Библиотеки ЦБС проводят информационную антинаркотическую работу, участвуя в акциях, которые часто проводятся совместно с клубными учреждениями. </w:t>
      </w:r>
    </w:p>
    <w:p w:rsidR="000526E9" w:rsidRPr="000526E9" w:rsidRDefault="000526E9" w:rsidP="000526E9">
      <w:pPr>
        <w:ind w:firstLine="708"/>
        <w:rPr>
          <w:rFonts w:eastAsiaTheme="minorHAnsi"/>
          <w:sz w:val="26"/>
          <w:szCs w:val="26"/>
          <w:lang w:eastAsia="en-US"/>
        </w:rPr>
      </w:pPr>
      <w:r w:rsidRPr="000526E9">
        <w:rPr>
          <w:rFonts w:eastAsiaTheme="minorHAnsi"/>
          <w:sz w:val="26"/>
          <w:szCs w:val="26"/>
          <w:lang w:eastAsia="en-US"/>
        </w:rPr>
        <w:t xml:space="preserve">В марте проходил </w:t>
      </w:r>
      <w:r w:rsidRPr="000526E9">
        <w:rPr>
          <w:rFonts w:eastAsiaTheme="minorHAnsi"/>
          <w:sz w:val="26"/>
          <w:szCs w:val="26"/>
          <w:u w:val="single"/>
          <w:lang w:eastAsia="en-US"/>
        </w:rPr>
        <w:t>1 этап акции «Сообщи, где торгуют смертью».</w:t>
      </w:r>
      <w:r w:rsidRPr="000526E9">
        <w:rPr>
          <w:rFonts w:eastAsiaTheme="minorHAnsi"/>
          <w:sz w:val="26"/>
          <w:szCs w:val="26"/>
          <w:lang w:eastAsia="en-US"/>
        </w:rPr>
        <w:t xml:space="preserve"> В акции приняли участие ЦБ и 15 библиотек-отделений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Сернурской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 ЦБС. В рамках акции жителям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Сернурского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 района были розданы информационные буклеты и листовки, всего 257.</w:t>
      </w:r>
    </w:p>
    <w:p w:rsidR="000526E9" w:rsidRPr="000526E9" w:rsidRDefault="000526E9" w:rsidP="000526E9">
      <w:pPr>
        <w:ind w:firstLine="708"/>
        <w:rPr>
          <w:rFonts w:eastAsiaTheme="minorHAnsi"/>
          <w:sz w:val="26"/>
          <w:szCs w:val="26"/>
          <w:lang w:eastAsia="en-US"/>
        </w:rPr>
      </w:pPr>
      <w:r w:rsidRPr="000526E9">
        <w:rPr>
          <w:rFonts w:eastAsiaTheme="minorHAnsi"/>
          <w:sz w:val="26"/>
          <w:szCs w:val="26"/>
          <w:lang w:eastAsia="en-US"/>
        </w:rPr>
        <w:t xml:space="preserve">В рамках </w:t>
      </w:r>
      <w:r w:rsidRPr="000526E9">
        <w:rPr>
          <w:rFonts w:eastAsiaTheme="minorHAnsi"/>
          <w:sz w:val="26"/>
          <w:szCs w:val="26"/>
          <w:u w:val="single"/>
          <w:lang w:eastAsia="en-US"/>
        </w:rPr>
        <w:t>Месячника антинаркотической направленности</w:t>
      </w:r>
      <w:r w:rsidRPr="000526E9">
        <w:rPr>
          <w:rFonts w:eastAsiaTheme="minorHAnsi"/>
          <w:sz w:val="26"/>
          <w:szCs w:val="26"/>
          <w:lang w:eastAsia="en-US"/>
        </w:rPr>
        <w:t xml:space="preserve"> в библиотеках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Сернурской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 ЦБС была объявлена акция-предупреждение «Дорога, ведущая вниз». В рамках акции проводились различные мероприятия.</w:t>
      </w:r>
    </w:p>
    <w:p w:rsidR="000526E9" w:rsidRPr="000526E9" w:rsidRDefault="000526E9" w:rsidP="000526E9">
      <w:pPr>
        <w:ind w:firstLine="708"/>
        <w:rPr>
          <w:rFonts w:eastAsiaTheme="minorHAnsi"/>
          <w:sz w:val="26"/>
          <w:szCs w:val="26"/>
          <w:lang w:eastAsia="en-US"/>
        </w:rPr>
      </w:pPr>
      <w:proofErr w:type="gramStart"/>
      <w:r w:rsidRPr="000526E9">
        <w:rPr>
          <w:rFonts w:eastAsiaTheme="minorHAnsi"/>
          <w:sz w:val="26"/>
          <w:szCs w:val="26"/>
          <w:lang w:eastAsia="en-US"/>
        </w:rPr>
        <w:t xml:space="preserve">В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Калеевской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Большеключевской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Марисолинской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Мустаевской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Нижнекугенерской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 библиотеках прошли мероприятия, посвященные Всемирному дню без табака: уличные акции с раздачей информационной печатной продукции (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Калеево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,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Марисола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, Нижний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Кугенер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); в Больших Ключах </w:t>
      </w:r>
      <w:r>
        <w:rPr>
          <w:rFonts w:eastAsiaTheme="minorHAnsi"/>
          <w:sz w:val="26"/>
          <w:szCs w:val="26"/>
          <w:lang w:eastAsia="en-US"/>
        </w:rPr>
        <w:t xml:space="preserve">была организована деловая игра </w:t>
      </w:r>
      <w:r w:rsidRPr="000526E9">
        <w:rPr>
          <w:rFonts w:eastAsiaTheme="minorHAnsi"/>
          <w:sz w:val="26"/>
          <w:szCs w:val="26"/>
          <w:lang w:eastAsia="en-US"/>
        </w:rPr>
        <w:t>«Курить – здоровью вредить», в Мустаево - час полезной информации «Сигарету прочь бросай, день со здоровья начинай!» с просмотром видеоролика о вреде электронных сигарет.</w:t>
      </w:r>
      <w:proofErr w:type="gramEnd"/>
    </w:p>
    <w:p w:rsidR="000526E9" w:rsidRPr="000526E9" w:rsidRDefault="000526E9" w:rsidP="000526E9">
      <w:pPr>
        <w:rPr>
          <w:rFonts w:eastAsiaTheme="minorHAnsi"/>
          <w:sz w:val="26"/>
          <w:szCs w:val="26"/>
          <w:lang w:eastAsia="en-US"/>
        </w:rPr>
      </w:pPr>
      <w:r w:rsidRPr="000526E9">
        <w:rPr>
          <w:rFonts w:eastAsiaTheme="minorHAnsi"/>
          <w:sz w:val="26"/>
          <w:szCs w:val="26"/>
          <w:lang w:eastAsia="en-US"/>
        </w:rPr>
        <w:tab/>
        <w:t xml:space="preserve">Во Всемирный день борьбы со злоупотреблением наркотическими средствами и их незаконным оборотом юношеская кафедра ЦБ для жителей и гостей Сернура организовала акцию, в рамках которой в библиотеке и на улицах поселка раздавался агитационный материал о вреде наркотиков. Посетители библиотеки могли ознакомиться с литературой по теме, представленной на книжной выставке «Мы за здоровое поколение».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Большеключевская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 библиотека совместно с клубным учреждением провела шок-урок «Дорога в никуда»;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Калеевскаябиблиотека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 и клуб провели антинаркотическую акцию «Мы против </w:t>
      </w:r>
      <w:r w:rsidRPr="000526E9">
        <w:rPr>
          <w:rFonts w:eastAsiaTheme="minorHAnsi"/>
          <w:sz w:val="26"/>
          <w:szCs w:val="26"/>
          <w:lang w:eastAsia="en-US"/>
        </w:rPr>
        <w:lastRenderedPageBreak/>
        <w:t>нарко</w:t>
      </w:r>
      <w:r w:rsidR="00057E8F">
        <w:rPr>
          <w:rFonts w:eastAsiaTheme="minorHAnsi"/>
          <w:sz w:val="26"/>
          <w:szCs w:val="26"/>
          <w:lang w:eastAsia="en-US"/>
        </w:rPr>
        <w:t xml:space="preserve">тиков». С подростками говорили </w:t>
      </w:r>
      <w:r w:rsidRPr="000526E9">
        <w:rPr>
          <w:rFonts w:eastAsiaTheme="minorHAnsi"/>
          <w:sz w:val="26"/>
          <w:szCs w:val="26"/>
          <w:lang w:eastAsia="en-US"/>
        </w:rPr>
        <w:t xml:space="preserve">о действии наркотиков и спайса на организм человека, о том, что не стоит поддаваться соблазнам, о необходимости учиться противостоять людям, которые предлагают что-либо попробовать. </w:t>
      </w:r>
      <w:proofErr w:type="spellStart"/>
      <w:r w:rsidRPr="000526E9">
        <w:rPr>
          <w:rFonts w:eastAsiaTheme="minorHAnsi"/>
          <w:sz w:val="26"/>
          <w:szCs w:val="26"/>
          <w:lang w:eastAsia="en-US"/>
        </w:rPr>
        <w:t>Большесердежская</w:t>
      </w:r>
      <w:proofErr w:type="spellEnd"/>
      <w:r w:rsidRPr="000526E9">
        <w:rPr>
          <w:rFonts w:eastAsiaTheme="minorHAnsi"/>
          <w:sz w:val="26"/>
          <w:szCs w:val="26"/>
          <w:lang w:eastAsia="en-US"/>
        </w:rPr>
        <w:t xml:space="preserve"> библиотека с подростками провела беседу «Мы против наркотиков», в ходе которой обсуждали проблемы наркомании среди молодежи и пути предотвращения распространения вредных веществ. Каждому участнику мероприятия вручили буклет.</w:t>
      </w:r>
    </w:p>
    <w:p w:rsidR="00F533A2" w:rsidRPr="000526E9" w:rsidRDefault="000526E9" w:rsidP="000526E9">
      <w:pPr>
        <w:ind w:firstLine="426"/>
        <w:rPr>
          <w:sz w:val="26"/>
          <w:szCs w:val="26"/>
        </w:rPr>
      </w:pPr>
      <w:r w:rsidRPr="000526E9">
        <w:rPr>
          <w:rFonts w:eastAsiaTheme="minorHAnsi"/>
          <w:sz w:val="26"/>
          <w:szCs w:val="26"/>
          <w:lang w:eastAsia="en-US"/>
        </w:rPr>
        <w:tab/>
        <w:t>Всего в мероприятиях приняли участие более 90 человек.</w:t>
      </w:r>
    </w:p>
    <w:p w:rsidR="008B06C4" w:rsidRPr="00BC364B" w:rsidRDefault="008B06C4" w:rsidP="003349F9">
      <w:pPr>
        <w:ind w:firstLine="426"/>
        <w:rPr>
          <w:sz w:val="26"/>
          <w:szCs w:val="26"/>
        </w:rPr>
      </w:pPr>
      <w:r w:rsidRPr="003349F9">
        <w:rPr>
          <w:b/>
          <w:sz w:val="26"/>
          <w:szCs w:val="26"/>
        </w:rPr>
        <w:t>Рассмотрев и обсудив информацию</w:t>
      </w:r>
      <w:r w:rsidR="000526E9" w:rsidRPr="000526E9">
        <w:rPr>
          <w:sz w:val="26"/>
          <w:szCs w:val="26"/>
        </w:rPr>
        <w:t xml:space="preserve">и.о. руководителя отдела культуры администрации </w:t>
      </w:r>
      <w:proofErr w:type="spellStart"/>
      <w:r w:rsidR="000526E9" w:rsidRPr="000526E9">
        <w:rPr>
          <w:sz w:val="26"/>
          <w:szCs w:val="26"/>
        </w:rPr>
        <w:t>Сернурского</w:t>
      </w:r>
      <w:proofErr w:type="spellEnd"/>
      <w:r w:rsidR="000526E9" w:rsidRPr="000526E9">
        <w:rPr>
          <w:sz w:val="26"/>
          <w:szCs w:val="26"/>
        </w:rPr>
        <w:t xml:space="preserve"> муни</w:t>
      </w:r>
      <w:r w:rsidR="000526E9">
        <w:rPr>
          <w:sz w:val="26"/>
          <w:szCs w:val="26"/>
        </w:rPr>
        <w:t>ципального района Созонов</w:t>
      </w:r>
      <w:r w:rsidR="00537976">
        <w:rPr>
          <w:sz w:val="26"/>
          <w:szCs w:val="26"/>
        </w:rPr>
        <w:t>ой</w:t>
      </w:r>
      <w:r w:rsidR="000526E9">
        <w:rPr>
          <w:sz w:val="26"/>
          <w:szCs w:val="26"/>
        </w:rPr>
        <w:t xml:space="preserve"> Н.В.</w:t>
      </w:r>
      <w:r w:rsidRPr="003349F9">
        <w:rPr>
          <w:b/>
          <w:sz w:val="26"/>
          <w:szCs w:val="26"/>
        </w:rPr>
        <w:t>Центр профилактики решил:</w:t>
      </w:r>
    </w:p>
    <w:p w:rsidR="00BC364B" w:rsidRPr="003349F9" w:rsidRDefault="00BC364B" w:rsidP="00537976">
      <w:pPr>
        <w:pStyle w:val="a3"/>
        <w:numPr>
          <w:ilvl w:val="0"/>
          <w:numId w:val="14"/>
        </w:numPr>
        <w:ind w:left="0" w:firstLine="851"/>
        <w:rPr>
          <w:sz w:val="26"/>
          <w:szCs w:val="26"/>
        </w:rPr>
      </w:pPr>
      <w:r w:rsidRPr="003349F9">
        <w:rPr>
          <w:sz w:val="26"/>
          <w:szCs w:val="26"/>
        </w:rPr>
        <w:t>Информации докладчика принять к сведению;</w:t>
      </w:r>
    </w:p>
    <w:p w:rsidR="00537976" w:rsidRDefault="00537976" w:rsidP="00537976">
      <w:pPr>
        <w:pStyle w:val="a3"/>
        <w:numPr>
          <w:ilvl w:val="0"/>
          <w:numId w:val="14"/>
        </w:numPr>
        <w:ind w:left="0" w:firstLine="851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Учреждениям культуры района:</w:t>
      </w:r>
    </w:p>
    <w:p w:rsidR="00537976" w:rsidRDefault="00537976" w:rsidP="00537976">
      <w:pPr>
        <w:ind w:firstLine="851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у</w:t>
      </w:r>
      <w:r w:rsidR="00057E8F" w:rsidRPr="00537976">
        <w:rPr>
          <w:color w:val="000000"/>
          <w:sz w:val="26"/>
          <w:szCs w:val="26"/>
          <w:shd w:val="clear" w:color="auto" w:fill="FFFFFF"/>
        </w:rPr>
        <w:t xml:space="preserve">силить </w:t>
      </w:r>
      <w:proofErr w:type="gramStart"/>
      <w:r w:rsidR="00057E8F" w:rsidRPr="00537976">
        <w:rPr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="00057E8F" w:rsidRPr="00537976">
        <w:rPr>
          <w:color w:val="000000"/>
          <w:sz w:val="26"/>
          <w:szCs w:val="26"/>
          <w:shd w:val="clear" w:color="auto" w:fill="FFFFFF"/>
        </w:rPr>
        <w:t xml:space="preserve"> учащимися, состоящих на всех видах профилактического учёта, более активно  проводить в библиотеках  групповые и индивидуальные собеседования, различные диагностики по выявлению проблем дл</w:t>
      </w:r>
      <w:r>
        <w:rPr>
          <w:color w:val="000000"/>
          <w:sz w:val="26"/>
          <w:szCs w:val="26"/>
          <w:shd w:val="clear" w:color="auto" w:fill="FFFFFF"/>
        </w:rPr>
        <w:t>я предупреждения правонарушений;</w:t>
      </w:r>
    </w:p>
    <w:p w:rsidR="00537976" w:rsidRPr="00537976" w:rsidRDefault="00537976" w:rsidP="00537976">
      <w:pPr>
        <w:ind w:firstLine="851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</w:t>
      </w:r>
      <w:r w:rsidRPr="00537976">
        <w:rPr>
          <w:color w:val="000000"/>
          <w:sz w:val="26"/>
          <w:szCs w:val="26"/>
          <w:shd w:val="clear" w:color="auto" w:fill="FFFFFF"/>
        </w:rPr>
        <w:t>активизировать работу по привлечению молодежи от 14 до 25 лет  к участию в мероприятиях по «Пушкинской карте»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057E8F" w:rsidRDefault="00057E8F" w:rsidP="00057E8F">
      <w:pPr>
        <w:ind w:left="426" w:firstLine="0"/>
        <w:rPr>
          <w:color w:val="000000"/>
          <w:sz w:val="26"/>
          <w:szCs w:val="26"/>
          <w:shd w:val="clear" w:color="auto" w:fill="FFFFFF"/>
        </w:rPr>
      </w:pPr>
    </w:p>
    <w:p w:rsidR="000526E9" w:rsidRPr="000526E9" w:rsidRDefault="00CC4ACE" w:rsidP="000526E9">
      <w:pPr>
        <w:autoSpaceDE w:val="0"/>
        <w:autoSpaceDN w:val="0"/>
        <w:adjustRightInd w:val="0"/>
        <w:ind w:left="30" w:firstLine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0526E9">
        <w:rPr>
          <w:b/>
          <w:sz w:val="26"/>
          <w:szCs w:val="26"/>
          <w:lang w:eastAsia="en-US"/>
        </w:rPr>
        <w:t xml:space="preserve">2. </w:t>
      </w:r>
      <w:r w:rsidR="000526E9" w:rsidRPr="000526E9">
        <w:rPr>
          <w:rFonts w:eastAsiaTheme="minorHAnsi"/>
          <w:b/>
          <w:bCs/>
          <w:sz w:val="26"/>
          <w:szCs w:val="26"/>
          <w:lang w:eastAsia="en-US"/>
        </w:rPr>
        <w:t xml:space="preserve">Информация по итогам работы за 9 месяцев 2022 года по исполнительным производствам о взыскании алиментов на содержание несовершеннолетних детей, находящихся на исполнении в </w:t>
      </w:r>
      <w:proofErr w:type="spellStart"/>
      <w:r w:rsidR="000526E9" w:rsidRPr="000526E9">
        <w:rPr>
          <w:rFonts w:eastAsiaTheme="minorHAnsi"/>
          <w:b/>
          <w:bCs/>
          <w:sz w:val="26"/>
          <w:szCs w:val="26"/>
          <w:lang w:eastAsia="en-US"/>
        </w:rPr>
        <w:t>Сернурском</w:t>
      </w:r>
      <w:proofErr w:type="spellEnd"/>
      <w:r w:rsidR="000526E9" w:rsidRPr="000526E9">
        <w:rPr>
          <w:rFonts w:eastAsiaTheme="minorHAnsi"/>
          <w:b/>
          <w:bCs/>
          <w:sz w:val="26"/>
          <w:szCs w:val="26"/>
          <w:lang w:eastAsia="en-US"/>
        </w:rPr>
        <w:t xml:space="preserve"> РОСП</w:t>
      </w:r>
    </w:p>
    <w:p w:rsidR="00CC4ACE" w:rsidRPr="005B3E11" w:rsidRDefault="00CC4ACE" w:rsidP="00CC4ACE">
      <w:pPr>
        <w:pBdr>
          <w:bottom w:val="single" w:sz="12" w:space="1" w:color="auto"/>
        </w:pBdr>
        <w:tabs>
          <w:tab w:val="left" w:pos="735"/>
        </w:tabs>
        <w:suppressAutoHyphens/>
        <w:ind w:firstLine="284"/>
        <w:rPr>
          <w:b/>
          <w:sz w:val="2"/>
          <w:szCs w:val="2"/>
        </w:rPr>
      </w:pPr>
    </w:p>
    <w:p w:rsidR="00CC4ACE" w:rsidRPr="001C4AD8" w:rsidRDefault="00CC4ACE" w:rsidP="008230F2">
      <w:pPr>
        <w:ind w:firstLine="0"/>
        <w:jc w:val="center"/>
        <w:rPr>
          <w:b/>
          <w:sz w:val="26"/>
          <w:szCs w:val="26"/>
        </w:rPr>
      </w:pPr>
      <w:r w:rsidRPr="001C4AD8">
        <w:rPr>
          <w:b/>
          <w:sz w:val="26"/>
          <w:szCs w:val="26"/>
        </w:rPr>
        <w:t>(</w:t>
      </w:r>
      <w:r w:rsidR="0078222C" w:rsidRPr="001C4AD8">
        <w:rPr>
          <w:b/>
          <w:sz w:val="26"/>
          <w:szCs w:val="26"/>
        </w:rPr>
        <w:t>Малинина Л.С.</w:t>
      </w:r>
      <w:r w:rsidRPr="001C4AD8">
        <w:rPr>
          <w:b/>
          <w:sz w:val="26"/>
          <w:szCs w:val="26"/>
        </w:rPr>
        <w:t>)</w:t>
      </w:r>
    </w:p>
    <w:p w:rsidR="00CC4ACE" w:rsidRPr="00B7270F" w:rsidRDefault="00CC4ACE" w:rsidP="00CC4ACE">
      <w:pPr>
        <w:pStyle w:val="a3"/>
        <w:ind w:left="218" w:firstLine="0"/>
        <w:jc w:val="center"/>
        <w:rPr>
          <w:b/>
          <w:sz w:val="26"/>
          <w:szCs w:val="26"/>
        </w:rPr>
      </w:pPr>
    </w:p>
    <w:p w:rsidR="00D75042" w:rsidRPr="00D75042" w:rsidRDefault="00CC4ACE" w:rsidP="00537976">
      <w:pPr>
        <w:rPr>
          <w:rFonts w:eastAsiaTheme="minorHAnsi"/>
          <w:sz w:val="26"/>
          <w:szCs w:val="26"/>
          <w:lang w:eastAsia="en-US"/>
        </w:rPr>
      </w:pPr>
      <w:r w:rsidRPr="008B06C4">
        <w:rPr>
          <w:sz w:val="26"/>
          <w:szCs w:val="26"/>
        </w:rPr>
        <w:t xml:space="preserve">По данному вопросу </w:t>
      </w:r>
      <w:proofErr w:type="gramStart"/>
      <w:r w:rsidRPr="008B06C4">
        <w:rPr>
          <w:sz w:val="26"/>
          <w:szCs w:val="26"/>
        </w:rPr>
        <w:t xml:space="preserve">заслушали информацию </w:t>
      </w:r>
      <w:r w:rsidR="0078222C" w:rsidRPr="0078222C">
        <w:rPr>
          <w:sz w:val="26"/>
          <w:szCs w:val="26"/>
        </w:rPr>
        <w:t>судебного пристава</w:t>
      </w:r>
      <w:r w:rsidR="0078222C">
        <w:rPr>
          <w:sz w:val="26"/>
          <w:szCs w:val="26"/>
        </w:rPr>
        <w:t xml:space="preserve"> Малинин</w:t>
      </w:r>
      <w:r w:rsidR="00537976">
        <w:rPr>
          <w:sz w:val="26"/>
          <w:szCs w:val="26"/>
        </w:rPr>
        <w:t>ой</w:t>
      </w:r>
      <w:r w:rsidR="0078222C" w:rsidRPr="0078222C">
        <w:rPr>
          <w:sz w:val="26"/>
          <w:szCs w:val="26"/>
        </w:rPr>
        <w:t xml:space="preserve"> Л.С.</w:t>
      </w:r>
      <w:r w:rsidRPr="00D75042">
        <w:rPr>
          <w:sz w:val="26"/>
          <w:szCs w:val="26"/>
        </w:rPr>
        <w:t>В своем выступлении он</w:t>
      </w:r>
      <w:r w:rsidR="00537976">
        <w:rPr>
          <w:sz w:val="26"/>
          <w:szCs w:val="26"/>
        </w:rPr>
        <w:t>а</w:t>
      </w:r>
      <w:r w:rsidRPr="00D75042">
        <w:rPr>
          <w:sz w:val="26"/>
          <w:szCs w:val="26"/>
        </w:rPr>
        <w:t xml:space="preserve"> отметил</w:t>
      </w:r>
      <w:r w:rsidR="00537976">
        <w:rPr>
          <w:sz w:val="26"/>
          <w:szCs w:val="26"/>
        </w:rPr>
        <w:t>а</w:t>
      </w:r>
      <w:proofErr w:type="gramEnd"/>
      <w:r w:rsidRPr="00D75042">
        <w:rPr>
          <w:sz w:val="26"/>
          <w:szCs w:val="26"/>
        </w:rPr>
        <w:t xml:space="preserve">, что </w:t>
      </w:r>
      <w:proofErr w:type="spellStart"/>
      <w:r w:rsidR="00D75042" w:rsidRPr="00D75042">
        <w:rPr>
          <w:rFonts w:eastAsiaTheme="minorHAnsi"/>
          <w:sz w:val="26"/>
          <w:szCs w:val="26"/>
          <w:lang w:eastAsia="en-US"/>
        </w:rPr>
        <w:t>Сернурское</w:t>
      </w:r>
      <w:proofErr w:type="spellEnd"/>
      <w:r w:rsidR="00D75042" w:rsidRPr="00D75042">
        <w:rPr>
          <w:rFonts w:eastAsiaTheme="minorHAnsi"/>
          <w:sz w:val="26"/>
          <w:szCs w:val="26"/>
          <w:lang w:eastAsia="en-US"/>
        </w:rPr>
        <w:t xml:space="preserve"> районное отделение службы судебных приставов  </w:t>
      </w:r>
      <w:r w:rsidR="00537976">
        <w:rPr>
          <w:rFonts w:eastAsiaTheme="minorHAnsi"/>
          <w:sz w:val="26"/>
          <w:szCs w:val="26"/>
          <w:lang w:eastAsia="en-US"/>
        </w:rPr>
        <w:t>з</w:t>
      </w:r>
      <w:r w:rsidR="00D75042" w:rsidRPr="00D75042">
        <w:rPr>
          <w:rFonts w:eastAsiaTheme="minorHAnsi"/>
          <w:sz w:val="26"/>
          <w:szCs w:val="26"/>
          <w:lang w:eastAsia="en-US"/>
        </w:rPr>
        <w:t>а 9 месяцев 2022 года в отделении с учетом остатка на начало отчетного периода находилось на исполнении 131 исполнительное производство о взыскании денежных средств на содержание несовершеннолетних детей.</w:t>
      </w:r>
    </w:p>
    <w:p w:rsidR="00D75042" w:rsidRPr="00D75042" w:rsidRDefault="00D75042" w:rsidP="00D7504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75042">
        <w:rPr>
          <w:rFonts w:eastAsiaTheme="minorHAnsi"/>
          <w:sz w:val="26"/>
          <w:szCs w:val="26"/>
          <w:lang w:eastAsia="en-US"/>
        </w:rPr>
        <w:t>За отчетный период  возбуждено 56 исполнительных производств о взыскании алиментов</w:t>
      </w:r>
    </w:p>
    <w:p w:rsidR="00D75042" w:rsidRPr="00D75042" w:rsidRDefault="00D75042" w:rsidP="00D7504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75042">
        <w:rPr>
          <w:rFonts w:eastAsiaTheme="minorHAnsi"/>
          <w:sz w:val="26"/>
          <w:szCs w:val="26"/>
          <w:lang w:eastAsia="en-US"/>
        </w:rPr>
        <w:t>По итогам работы за 9 месяцев 2022 года окончено и прекращено 56 исполнительных производств.</w:t>
      </w:r>
    </w:p>
    <w:p w:rsidR="00D75042" w:rsidRPr="00D75042" w:rsidRDefault="00D75042" w:rsidP="00D7504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75042">
        <w:rPr>
          <w:rFonts w:eastAsiaTheme="minorHAnsi"/>
          <w:sz w:val="26"/>
          <w:szCs w:val="26"/>
          <w:lang w:eastAsia="en-US"/>
        </w:rPr>
        <w:t>Из них, окончено с направлением копии исполнительного документа для удержания из заработной платы 38 исполнительных производств, в связи с объявлением розыска 9 исполнительных производств, 9 исполнительных производств окончено в связи с отзывом исполнительного документа взыскателем.</w:t>
      </w:r>
    </w:p>
    <w:p w:rsidR="00D75042" w:rsidRPr="00D75042" w:rsidRDefault="00D75042" w:rsidP="00D75042">
      <w:pPr>
        <w:autoSpaceDE w:val="0"/>
        <w:autoSpaceDN w:val="0"/>
        <w:adjustRightInd w:val="0"/>
        <w:rPr>
          <w:rFonts w:eastAsiaTheme="minorHAnsi"/>
          <w:color w:val="000000"/>
          <w:sz w:val="26"/>
          <w:szCs w:val="26"/>
          <w:lang w:eastAsia="en-US"/>
        </w:rPr>
      </w:pPr>
      <w:r w:rsidRPr="00D75042">
        <w:rPr>
          <w:rFonts w:eastAsiaTheme="minorHAnsi"/>
          <w:color w:val="000000"/>
          <w:sz w:val="26"/>
          <w:szCs w:val="26"/>
          <w:lang w:eastAsia="en-US"/>
        </w:rPr>
        <w:t>По итогам работы за отчетный период 2022 года остаток составляет 75 исполнительных производств.</w:t>
      </w:r>
    </w:p>
    <w:p w:rsidR="00D75042" w:rsidRPr="00D75042" w:rsidRDefault="00D75042" w:rsidP="00D7504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75042">
        <w:rPr>
          <w:rFonts w:eastAsiaTheme="minorHAnsi"/>
          <w:sz w:val="26"/>
          <w:szCs w:val="26"/>
          <w:lang w:eastAsia="en-US"/>
        </w:rPr>
        <w:t>За отчетный период 2022 года в отношении 13 должников по алиментам применены меры административного характера. Основная причина – это несвоевременное предоставление должником информации о смене места работы, а также невыполнение в срок законных требований судебного пристава-исполнителя.</w:t>
      </w:r>
    </w:p>
    <w:p w:rsidR="00D75042" w:rsidRPr="00D75042" w:rsidRDefault="00D75042" w:rsidP="00D75042">
      <w:pPr>
        <w:autoSpaceDE w:val="0"/>
        <w:autoSpaceDN w:val="0"/>
        <w:adjustRightInd w:val="0"/>
        <w:ind w:firstLine="0"/>
        <w:rPr>
          <w:rFonts w:eastAsiaTheme="minorHAnsi"/>
          <w:sz w:val="26"/>
          <w:szCs w:val="26"/>
          <w:lang w:eastAsia="en-US"/>
        </w:rPr>
      </w:pPr>
      <w:r w:rsidRPr="00D75042">
        <w:rPr>
          <w:rFonts w:eastAsiaTheme="minorHAnsi"/>
          <w:sz w:val="26"/>
          <w:szCs w:val="26"/>
          <w:lang w:eastAsia="en-US"/>
        </w:rPr>
        <w:t xml:space="preserve">       По привлечению лиц, злостно уклоняющихся от уплаты средств на содержание несовершеннолетних детей, к уголовной ответственности по ч. 1 ст. 157 УК РФ по итогам 9 месяцев возбуждено </w:t>
      </w:r>
      <w:r w:rsidRPr="00D75042">
        <w:rPr>
          <w:rFonts w:eastAsiaTheme="minorHAnsi"/>
          <w:sz w:val="26"/>
          <w:szCs w:val="26"/>
          <w:highlight w:val="white"/>
          <w:lang w:eastAsia="en-US"/>
        </w:rPr>
        <w:t>8</w:t>
      </w:r>
      <w:r w:rsidRPr="00D75042">
        <w:rPr>
          <w:rFonts w:eastAsiaTheme="minorHAnsi"/>
          <w:sz w:val="26"/>
          <w:szCs w:val="26"/>
          <w:lang w:eastAsia="en-US"/>
        </w:rPr>
        <w:t xml:space="preserve"> уголовных дел данной категории, которые направлены в суд с обвинительным актом. </w:t>
      </w:r>
    </w:p>
    <w:p w:rsidR="00D75042" w:rsidRPr="00D75042" w:rsidRDefault="00D75042" w:rsidP="00D7504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75042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В результате </w:t>
      </w:r>
      <w:r w:rsidRPr="00D75042">
        <w:rPr>
          <w:rFonts w:eastAsiaTheme="minorHAnsi"/>
          <w:sz w:val="26"/>
          <w:szCs w:val="26"/>
          <w:lang w:eastAsia="en-US"/>
        </w:rPr>
        <w:t>применения к должнику мер принудительного исполнения</w:t>
      </w:r>
      <w:r w:rsidRPr="00D75042">
        <w:rPr>
          <w:rFonts w:eastAsiaTheme="minorHAnsi"/>
          <w:sz w:val="26"/>
          <w:szCs w:val="26"/>
          <w:lang w:eastAsia="en-US"/>
        </w:rPr>
        <w:br/>
        <w:t>и совершения исполнительных действий сумма взысканной задолженности</w:t>
      </w:r>
      <w:r w:rsidRPr="00D75042">
        <w:rPr>
          <w:rFonts w:eastAsiaTheme="minorHAnsi"/>
          <w:sz w:val="26"/>
          <w:szCs w:val="26"/>
          <w:lang w:eastAsia="en-US"/>
        </w:rPr>
        <w:br/>
        <w:t>по алиментам составила 1 178 тыс. руб.,</w:t>
      </w:r>
    </w:p>
    <w:p w:rsidR="00D75042" w:rsidRPr="00D75042" w:rsidRDefault="00D75042" w:rsidP="00D75042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D75042">
        <w:rPr>
          <w:rFonts w:eastAsiaTheme="minorHAnsi"/>
          <w:sz w:val="26"/>
          <w:szCs w:val="26"/>
          <w:lang w:eastAsia="en-US"/>
        </w:rPr>
        <w:t xml:space="preserve">По 9 уголовным </w:t>
      </w:r>
      <w:proofErr w:type="gramStart"/>
      <w:r w:rsidRPr="00D75042">
        <w:rPr>
          <w:rFonts w:eastAsiaTheme="minorHAnsi"/>
          <w:sz w:val="26"/>
          <w:szCs w:val="26"/>
          <w:lang w:eastAsia="en-US"/>
        </w:rPr>
        <w:t>делам</w:t>
      </w:r>
      <w:proofErr w:type="gramEnd"/>
      <w:r w:rsidRPr="00D75042">
        <w:rPr>
          <w:rFonts w:eastAsiaTheme="minorHAnsi"/>
          <w:sz w:val="26"/>
          <w:szCs w:val="26"/>
          <w:lang w:eastAsia="en-US"/>
        </w:rPr>
        <w:t xml:space="preserve"> оконченным в 2022 году вынесены представления председателю комиссии по делам несовершеннолетних и защите их прав при администрации района.</w:t>
      </w:r>
    </w:p>
    <w:p w:rsidR="00CC4ACE" w:rsidRPr="008B06C4" w:rsidRDefault="0078222C" w:rsidP="00D75042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>Рассмотрев и обсудив информацию</w:t>
      </w:r>
      <w:r w:rsidRPr="0078222C">
        <w:rPr>
          <w:sz w:val="26"/>
          <w:szCs w:val="26"/>
        </w:rPr>
        <w:t>судебного пристава</w:t>
      </w:r>
      <w:r>
        <w:rPr>
          <w:sz w:val="26"/>
          <w:szCs w:val="26"/>
        </w:rPr>
        <w:t xml:space="preserve"> Малининой</w:t>
      </w:r>
      <w:r w:rsidRPr="0078222C">
        <w:rPr>
          <w:sz w:val="26"/>
          <w:szCs w:val="26"/>
        </w:rPr>
        <w:t xml:space="preserve"> Л.С.</w:t>
      </w:r>
      <w:r w:rsidR="00CC4ACE" w:rsidRPr="008B06C4">
        <w:rPr>
          <w:b/>
          <w:sz w:val="26"/>
          <w:szCs w:val="26"/>
        </w:rPr>
        <w:t>Центр профилактики решил:</w:t>
      </w:r>
    </w:p>
    <w:p w:rsidR="00C42CD5" w:rsidRPr="008B06C4" w:rsidRDefault="00F53124" w:rsidP="00537976">
      <w:pPr>
        <w:pStyle w:val="a3"/>
        <w:numPr>
          <w:ilvl w:val="0"/>
          <w:numId w:val="11"/>
        </w:numPr>
        <w:ind w:left="0" w:firstLine="709"/>
        <w:rPr>
          <w:sz w:val="26"/>
          <w:szCs w:val="26"/>
        </w:rPr>
      </w:pPr>
      <w:r w:rsidRPr="008B06C4">
        <w:rPr>
          <w:sz w:val="26"/>
          <w:szCs w:val="26"/>
        </w:rPr>
        <w:t>Информаци</w:t>
      </w:r>
      <w:r w:rsidR="00537976">
        <w:rPr>
          <w:sz w:val="26"/>
          <w:szCs w:val="26"/>
        </w:rPr>
        <w:t>ю</w:t>
      </w:r>
      <w:r w:rsidRPr="008B06C4">
        <w:rPr>
          <w:sz w:val="26"/>
          <w:szCs w:val="26"/>
        </w:rPr>
        <w:t xml:space="preserve"> докладчика</w:t>
      </w:r>
      <w:r w:rsidR="00C42CD5" w:rsidRPr="008B06C4">
        <w:rPr>
          <w:sz w:val="26"/>
          <w:szCs w:val="26"/>
        </w:rPr>
        <w:t xml:space="preserve"> принять к сведению;</w:t>
      </w:r>
    </w:p>
    <w:p w:rsidR="00D75042" w:rsidRPr="00D75042" w:rsidRDefault="00480BC0" w:rsidP="00537976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Центру занятости населения </w:t>
      </w:r>
      <w:proofErr w:type="spellStart"/>
      <w:r>
        <w:rPr>
          <w:rFonts w:eastAsiaTheme="minorHAnsi"/>
          <w:sz w:val="26"/>
          <w:szCs w:val="26"/>
          <w:lang w:eastAsia="en-US"/>
        </w:rPr>
        <w:t>С</w:t>
      </w:r>
      <w:r w:rsidRPr="00D75042">
        <w:rPr>
          <w:rFonts w:eastAsiaTheme="minorHAnsi"/>
          <w:sz w:val="26"/>
          <w:szCs w:val="26"/>
          <w:lang w:eastAsia="en-US"/>
        </w:rPr>
        <w:t>ернурского</w:t>
      </w:r>
      <w:proofErr w:type="spellEnd"/>
      <w:r w:rsidRPr="00D7504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D75042">
        <w:rPr>
          <w:rFonts w:eastAsiaTheme="minorHAnsi"/>
          <w:sz w:val="26"/>
          <w:szCs w:val="26"/>
          <w:lang w:eastAsia="en-US"/>
        </w:rPr>
        <w:t>района</w:t>
      </w:r>
      <w:r>
        <w:rPr>
          <w:rFonts w:eastAsiaTheme="minorHAnsi"/>
          <w:sz w:val="26"/>
          <w:szCs w:val="26"/>
          <w:lang w:eastAsia="en-US"/>
        </w:rPr>
        <w:t>о</w:t>
      </w:r>
      <w:r w:rsidR="00D75042" w:rsidRPr="00D75042">
        <w:rPr>
          <w:rFonts w:eastAsiaTheme="minorHAnsi"/>
          <w:sz w:val="26"/>
          <w:szCs w:val="26"/>
          <w:lang w:eastAsia="en-US"/>
        </w:rPr>
        <w:t>рганизовать</w:t>
      </w:r>
      <w:proofErr w:type="spellEnd"/>
      <w:r w:rsidR="00D75042" w:rsidRPr="00D75042">
        <w:rPr>
          <w:rFonts w:eastAsiaTheme="minorHAnsi"/>
          <w:sz w:val="26"/>
          <w:szCs w:val="26"/>
          <w:lang w:eastAsia="en-US"/>
        </w:rPr>
        <w:t xml:space="preserve"> содействие в трудоустройстве должников по алиментным обязательствам, привлеченных к административной ответственности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D75042" w:rsidRPr="00D75042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D75042" w:rsidRPr="00D75042" w:rsidRDefault="00480BC0" w:rsidP="00537976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Администрациям городского и</w:t>
      </w:r>
      <w:r w:rsidR="00D75042" w:rsidRPr="00D75042">
        <w:rPr>
          <w:rFonts w:eastAsiaTheme="minorHAnsi"/>
          <w:sz w:val="26"/>
          <w:szCs w:val="26"/>
          <w:lang w:eastAsia="en-US"/>
        </w:rPr>
        <w:t xml:space="preserve"> сельских поселений района </w:t>
      </w:r>
      <w:r>
        <w:rPr>
          <w:rFonts w:eastAsiaTheme="minorHAnsi"/>
          <w:sz w:val="26"/>
          <w:szCs w:val="26"/>
          <w:lang w:eastAsia="en-US"/>
        </w:rPr>
        <w:t xml:space="preserve">взаимодействовать </w:t>
      </w:r>
      <w:proofErr w:type="spellStart"/>
      <w:r>
        <w:rPr>
          <w:rFonts w:eastAsiaTheme="minorHAnsi"/>
          <w:sz w:val="26"/>
          <w:szCs w:val="26"/>
          <w:lang w:eastAsia="en-US"/>
        </w:rPr>
        <w:t>с</w:t>
      </w:r>
      <w:r w:rsidR="00D75042" w:rsidRPr="00D75042">
        <w:rPr>
          <w:rFonts w:eastAsiaTheme="minorHAnsi"/>
          <w:sz w:val="26"/>
          <w:szCs w:val="26"/>
          <w:lang w:eastAsia="en-US"/>
        </w:rPr>
        <w:t>Сернурским</w:t>
      </w:r>
      <w:proofErr w:type="spellEnd"/>
      <w:r w:rsidR="00D75042" w:rsidRPr="00D75042">
        <w:rPr>
          <w:rFonts w:eastAsiaTheme="minorHAnsi"/>
          <w:sz w:val="26"/>
          <w:szCs w:val="26"/>
          <w:lang w:eastAsia="en-US"/>
        </w:rPr>
        <w:t xml:space="preserve"> РОСП в части профилактической  работы с должниками.</w:t>
      </w:r>
    </w:p>
    <w:p w:rsidR="00D75042" w:rsidRPr="00D75042" w:rsidRDefault="00D75042" w:rsidP="00537976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eastAsia="en-US"/>
        </w:rPr>
      </w:pPr>
      <w:r w:rsidRPr="00D75042">
        <w:rPr>
          <w:rFonts w:eastAsiaTheme="minorHAnsi"/>
          <w:sz w:val="26"/>
          <w:szCs w:val="26"/>
          <w:lang w:eastAsia="en-US"/>
        </w:rPr>
        <w:t>МО МВД «</w:t>
      </w:r>
      <w:proofErr w:type="spellStart"/>
      <w:r w:rsidRPr="00D75042">
        <w:rPr>
          <w:rFonts w:eastAsiaTheme="minorHAnsi"/>
          <w:sz w:val="26"/>
          <w:szCs w:val="26"/>
          <w:lang w:eastAsia="en-US"/>
        </w:rPr>
        <w:t>Сернурский</w:t>
      </w:r>
      <w:proofErr w:type="spellEnd"/>
      <w:r w:rsidRPr="00D75042">
        <w:rPr>
          <w:rFonts w:eastAsiaTheme="minorHAnsi"/>
          <w:sz w:val="26"/>
          <w:szCs w:val="26"/>
          <w:lang w:eastAsia="en-US"/>
        </w:rPr>
        <w:t xml:space="preserve">» оказывать содействие по розыску </w:t>
      </w:r>
      <w:proofErr w:type="spellStart"/>
      <w:r w:rsidRPr="00D75042">
        <w:rPr>
          <w:rFonts w:eastAsiaTheme="minorHAnsi"/>
          <w:sz w:val="26"/>
          <w:szCs w:val="26"/>
          <w:lang w:eastAsia="en-US"/>
        </w:rPr>
        <w:t>должников-алиментщиков</w:t>
      </w:r>
      <w:proofErr w:type="spellEnd"/>
      <w:r w:rsidRPr="00D75042">
        <w:rPr>
          <w:rFonts w:eastAsiaTheme="minorHAnsi"/>
          <w:sz w:val="26"/>
          <w:szCs w:val="26"/>
          <w:lang w:eastAsia="en-US"/>
        </w:rPr>
        <w:t>.</w:t>
      </w:r>
    </w:p>
    <w:p w:rsidR="00881A2A" w:rsidRDefault="00881A2A" w:rsidP="00881A2A">
      <w:pPr>
        <w:ind w:left="567" w:firstLine="0"/>
        <w:rPr>
          <w:sz w:val="24"/>
        </w:rPr>
      </w:pPr>
    </w:p>
    <w:p w:rsidR="005C53BA" w:rsidRDefault="005C53BA" w:rsidP="00881A2A">
      <w:pPr>
        <w:ind w:left="567" w:firstLine="0"/>
        <w:rPr>
          <w:sz w:val="24"/>
        </w:rPr>
      </w:pPr>
    </w:p>
    <w:p w:rsidR="005C53BA" w:rsidRPr="00881A2A" w:rsidRDefault="005C53BA" w:rsidP="001C4AD8">
      <w:pPr>
        <w:ind w:firstLine="0"/>
        <w:rPr>
          <w:sz w:val="24"/>
        </w:rPr>
      </w:pPr>
    </w:p>
    <w:p w:rsidR="00E06397" w:rsidRDefault="003E0F89" w:rsidP="00D30BD1">
      <w:pPr>
        <w:ind w:firstLine="0"/>
        <w:rPr>
          <w:sz w:val="26"/>
          <w:szCs w:val="26"/>
        </w:rPr>
      </w:pPr>
      <w:r w:rsidRPr="00091AC7">
        <w:rPr>
          <w:sz w:val="26"/>
          <w:szCs w:val="26"/>
        </w:rPr>
        <w:t>Председатель Центра</w:t>
      </w:r>
      <w:r w:rsidR="00560CD2">
        <w:rPr>
          <w:sz w:val="26"/>
          <w:szCs w:val="26"/>
        </w:rPr>
        <w:t xml:space="preserve">                                                                              </w:t>
      </w:r>
      <w:proofErr w:type="spellStart"/>
      <w:r w:rsidR="00C42CD5" w:rsidRPr="00B7270F">
        <w:rPr>
          <w:sz w:val="26"/>
          <w:szCs w:val="26"/>
        </w:rPr>
        <w:t>Ямбулатова</w:t>
      </w:r>
      <w:r w:rsidR="003349F9" w:rsidRPr="00B7270F">
        <w:rPr>
          <w:sz w:val="26"/>
          <w:szCs w:val="26"/>
        </w:rPr>
        <w:t>А.В</w:t>
      </w:r>
      <w:proofErr w:type="spellEnd"/>
      <w:r w:rsidR="003349F9" w:rsidRPr="00B7270F">
        <w:rPr>
          <w:sz w:val="26"/>
          <w:szCs w:val="26"/>
        </w:rPr>
        <w:t>.</w:t>
      </w:r>
    </w:p>
    <w:p w:rsidR="005A74F5" w:rsidRDefault="005A74F5" w:rsidP="00D30BD1">
      <w:pPr>
        <w:ind w:firstLine="0"/>
        <w:rPr>
          <w:sz w:val="26"/>
          <w:szCs w:val="26"/>
        </w:rPr>
      </w:pPr>
    </w:p>
    <w:p w:rsidR="005A74F5" w:rsidRDefault="005A74F5" w:rsidP="00D30BD1">
      <w:pPr>
        <w:ind w:firstLine="0"/>
        <w:rPr>
          <w:sz w:val="26"/>
          <w:szCs w:val="26"/>
        </w:rPr>
      </w:pPr>
    </w:p>
    <w:p w:rsidR="005A74F5" w:rsidRDefault="005A74F5" w:rsidP="00D30BD1">
      <w:pPr>
        <w:ind w:firstLine="0"/>
        <w:rPr>
          <w:sz w:val="26"/>
          <w:szCs w:val="26"/>
        </w:rPr>
      </w:pPr>
      <w:r>
        <w:rPr>
          <w:sz w:val="26"/>
          <w:szCs w:val="26"/>
        </w:rPr>
        <w:t>Секретарь Центра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1" w:name="_GoBack"/>
      <w:bookmarkEnd w:id="1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0CD2">
        <w:rPr>
          <w:sz w:val="26"/>
          <w:szCs w:val="26"/>
        </w:rPr>
        <w:t xml:space="preserve">   </w:t>
      </w:r>
      <w:r>
        <w:rPr>
          <w:sz w:val="26"/>
          <w:szCs w:val="26"/>
        </w:rPr>
        <w:t>Ведерникова М.С.</w:t>
      </w:r>
    </w:p>
    <w:sectPr w:rsidR="005A74F5" w:rsidSect="005C60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2A3"/>
    <w:multiLevelType w:val="hybridMultilevel"/>
    <w:tmpl w:val="CE1A6B20"/>
    <w:lvl w:ilvl="0" w:tplc="BD609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1847EE"/>
    <w:multiLevelType w:val="hybridMultilevel"/>
    <w:tmpl w:val="8B689E4A"/>
    <w:lvl w:ilvl="0" w:tplc="2528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3487"/>
    <w:multiLevelType w:val="multilevel"/>
    <w:tmpl w:val="B2FA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B76CE"/>
    <w:multiLevelType w:val="hybridMultilevel"/>
    <w:tmpl w:val="CE1A6B20"/>
    <w:lvl w:ilvl="0" w:tplc="BD609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441511"/>
    <w:multiLevelType w:val="hybridMultilevel"/>
    <w:tmpl w:val="9EE64D88"/>
    <w:lvl w:ilvl="0" w:tplc="3A68003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500F8"/>
    <w:multiLevelType w:val="hybridMultilevel"/>
    <w:tmpl w:val="3642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B3A1B"/>
    <w:multiLevelType w:val="multilevel"/>
    <w:tmpl w:val="DC706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77DF0"/>
    <w:multiLevelType w:val="hybridMultilevel"/>
    <w:tmpl w:val="8B689E4A"/>
    <w:lvl w:ilvl="0" w:tplc="2528F4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64C51"/>
    <w:multiLevelType w:val="hybridMultilevel"/>
    <w:tmpl w:val="C2326998"/>
    <w:lvl w:ilvl="0" w:tplc="8738F9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D3E7F"/>
    <w:multiLevelType w:val="hybridMultilevel"/>
    <w:tmpl w:val="919A697C"/>
    <w:lvl w:ilvl="0" w:tplc="3FA4E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BE55FB7"/>
    <w:multiLevelType w:val="hybridMultilevel"/>
    <w:tmpl w:val="10A86F5A"/>
    <w:lvl w:ilvl="0" w:tplc="4E987F7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96D95"/>
    <w:multiLevelType w:val="hybridMultilevel"/>
    <w:tmpl w:val="7E9EFDAE"/>
    <w:lvl w:ilvl="0" w:tplc="5FCC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582DC9"/>
    <w:multiLevelType w:val="hybridMultilevel"/>
    <w:tmpl w:val="C9CAC396"/>
    <w:lvl w:ilvl="0" w:tplc="BD609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3D34D2"/>
    <w:multiLevelType w:val="hybridMultilevel"/>
    <w:tmpl w:val="ACDE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E2002"/>
    <w:multiLevelType w:val="multilevel"/>
    <w:tmpl w:val="526C4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D435FA"/>
    <w:multiLevelType w:val="hybridMultilevel"/>
    <w:tmpl w:val="84C4EDF4"/>
    <w:lvl w:ilvl="0" w:tplc="45D426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0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89"/>
    <w:rsid w:val="00016EEF"/>
    <w:rsid w:val="00035AE7"/>
    <w:rsid w:val="000409A7"/>
    <w:rsid w:val="000526E9"/>
    <w:rsid w:val="00057E8F"/>
    <w:rsid w:val="000709C5"/>
    <w:rsid w:val="00091AC7"/>
    <w:rsid w:val="000C2A8E"/>
    <w:rsid w:val="000D5389"/>
    <w:rsid w:val="000D560A"/>
    <w:rsid w:val="001024C6"/>
    <w:rsid w:val="00110ACC"/>
    <w:rsid w:val="00117D8F"/>
    <w:rsid w:val="001249A0"/>
    <w:rsid w:val="00155ED9"/>
    <w:rsid w:val="00173C37"/>
    <w:rsid w:val="00191AF4"/>
    <w:rsid w:val="001C4AD8"/>
    <w:rsid w:val="001D6EF0"/>
    <w:rsid w:val="001E506E"/>
    <w:rsid w:val="00211F73"/>
    <w:rsid w:val="00275EB0"/>
    <w:rsid w:val="00277523"/>
    <w:rsid w:val="002D7D51"/>
    <w:rsid w:val="002F23A6"/>
    <w:rsid w:val="003115BD"/>
    <w:rsid w:val="003349F9"/>
    <w:rsid w:val="003769B9"/>
    <w:rsid w:val="00385507"/>
    <w:rsid w:val="003C4A3A"/>
    <w:rsid w:val="003E0F89"/>
    <w:rsid w:val="00480BC0"/>
    <w:rsid w:val="00480CC5"/>
    <w:rsid w:val="00485BA2"/>
    <w:rsid w:val="004B5880"/>
    <w:rsid w:val="004C15EA"/>
    <w:rsid w:val="004E1322"/>
    <w:rsid w:val="004F3CDD"/>
    <w:rsid w:val="005066BE"/>
    <w:rsid w:val="00537976"/>
    <w:rsid w:val="00560CD2"/>
    <w:rsid w:val="00577D9D"/>
    <w:rsid w:val="00582F6E"/>
    <w:rsid w:val="005A3E05"/>
    <w:rsid w:val="005A74F5"/>
    <w:rsid w:val="005B3E11"/>
    <w:rsid w:val="005C53BA"/>
    <w:rsid w:val="005C601D"/>
    <w:rsid w:val="005D3D38"/>
    <w:rsid w:val="005F7F04"/>
    <w:rsid w:val="00624BCC"/>
    <w:rsid w:val="006651D9"/>
    <w:rsid w:val="006661CB"/>
    <w:rsid w:val="00693AF9"/>
    <w:rsid w:val="006B1A8F"/>
    <w:rsid w:val="006B34CE"/>
    <w:rsid w:val="006C6AC7"/>
    <w:rsid w:val="007055D7"/>
    <w:rsid w:val="00707D28"/>
    <w:rsid w:val="00736C41"/>
    <w:rsid w:val="007373B4"/>
    <w:rsid w:val="0074757B"/>
    <w:rsid w:val="00753ED3"/>
    <w:rsid w:val="00761FAA"/>
    <w:rsid w:val="007761A9"/>
    <w:rsid w:val="0078222C"/>
    <w:rsid w:val="007B4792"/>
    <w:rsid w:val="008053CD"/>
    <w:rsid w:val="008230F2"/>
    <w:rsid w:val="00845AD4"/>
    <w:rsid w:val="00875FCF"/>
    <w:rsid w:val="00881A2A"/>
    <w:rsid w:val="0089786C"/>
    <w:rsid w:val="008B06C4"/>
    <w:rsid w:val="008B150F"/>
    <w:rsid w:val="008C32FF"/>
    <w:rsid w:val="0095441D"/>
    <w:rsid w:val="00974FC4"/>
    <w:rsid w:val="00992311"/>
    <w:rsid w:val="009B4406"/>
    <w:rsid w:val="009D06C7"/>
    <w:rsid w:val="00A76F00"/>
    <w:rsid w:val="00A869F1"/>
    <w:rsid w:val="00A87420"/>
    <w:rsid w:val="00AB3970"/>
    <w:rsid w:val="00AD22DD"/>
    <w:rsid w:val="00B223A6"/>
    <w:rsid w:val="00B7270F"/>
    <w:rsid w:val="00BB5A53"/>
    <w:rsid w:val="00BC2F28"/>
    <w:rsid w:val="00BC364B"/>
    <w:rsid w:val="00BE043F"/>
    <w:rsid w:val="00BE2488"/>
    <w:rsid w:val="00C42CD5"/>
    <w:rsid w:val="00C92A51"/>
    <w:rsid w:val="00CC4ACE"/>
    <w:rsid w:val="00D30BD1"/>
    <w:rsid w:val="00D56C84"/>
    <w:rsid w:val="00D62D4C"/>
    <w:rsid w:val="00D64EDE"/>
    <w:rsid w:val="00D75042"/>
    <w:rsid w:val="00D77688"/>
    <w:rsid w:val="00DE34A6"/>
    <w:rsid w:val="00DE38F1"/>
    <w:rsid w:val="00DF6ADB"/>
    <w:rsid w:val="00E060E8"/>
    <w:rsid w:val="00E06397"/>
    <w:rsid w:val="00E368F2"/>
    <w:rsid w:val="00E419A6"/>
    <w:rsid w:val="00E630EA"/>
    <w:rsid w:val="00E667FB"/>
    <w:rsid w:val="00E71324"/>
    <w:rsid w:val="00E96C45"/>
    <w:rsid w:val="00EA3C79"/>
    <w:rsid w:val="00ED5AB7"/>
    <w:rsid w:val="00F51D80"/>
    <w:rsid w:val="00F53124"/>
    <w:rsid w:val="00F533A2"/>
    <w:rsid w:val="00F606F8"/>
    <w:rsid w:val="00FC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61A9"/>
    <w:pPr>
      <w:keepNext/>
      <w:ind w:firstLine="0"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F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53CD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rmal">
    <w:name w:val="ConsPlusNormal"/>
    <w:uiPriority w:val="99"/>
    <w:semiHidden/>
    <w:rsid w:val="00805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053CD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053CD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7761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761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61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2">
    <w:name w:val="Font Style22"/>
    <w:uiPriority w:val="99"/>
    <w:rsid w:val="007761A9"/>
    <w:rPr>
      <w:rFonts w:ascii="Times New Roman" w:hAnsi="Times New Roman" w:cs="Times New Roman"/>
      <w:sz w:val="26"/>
      <w:szCs w:val="26"/>
    </w:rPr>
  </w:style>
  <w:style w:type="paragraph" w:styleId="2">
    <w:name w:val="Body Text 2"/>
    <w:basedOn w:val="a"/>
    <w:link w:val="20"/>
    <w:rsid w:val="007761A9"/>
    <w:pPr>
      <w:spacing w:after="120" w:line="480" w:lineRule="auto"/>
      <w:ind w:firstLine="0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rsid w:val="00776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55D7"/>
    <w:pPr>
      <w:widowControl w:val="0"/>
      <w:autoSpaceDE w:val="0"/>
      <w:autoSpaceDN w:val="0"/>
      <w:adjustRightInd w:val="0"/>
      <w:spacing w:line="484" w:lineRule="exact"/>
      <w:ind w:firstLine="713"/>
    </w:pPr>
    <w:rPr>
      <w:rFonts w:ascii="Calibri" w:hAnsi="Calibri"/>
      <w:sz w:val="24"/>
    </w:rPr>
  </w:style>
  <w:style w:type="character" w:customStyle="1" w:styleId="FontStyle14">
    <w:name w:val="Font Style14"/>
    <w:basedOn w:val="a0"/>
    <w:uiPriority w:val="99"/>
    <w:rsid w:val="007055D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basedOn w:val="a0"/>
    <w:link w:val="21"/>
    <w:rsid w:val="007055D7"/>
    <w:rPr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7"/>
    <w:rsid w:val="007055D7"/>
    <w:pPr>
      <w:widowControl w:val="0"/>
      <w:shd w:val="clear" w:color="auto" w:fill="FFFFFF"/>
      <w:spacing w:after="60" w:line="0" w:lineRule="atLeast"/>
      <w:ind w:firstLine="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styleId="a8">
    <w:name w:val="Strong"/>
    <w:basedOn w:val="a0"/>
    <w:uiPriority w:val="22"/>
    <w:qFormat/>
    <w:rsid w:val="006651D9"/>
    <w:rPr>
      <w:b/>
      <w:bCs/>
    </w:rPr>
  </w:style>
  <w:style w:type="character" w:customStyle="1" w:styleId="a9">
    <w:name w:val="Основной текст + Полужирный"/>
    <w:basedOn w:val="a7"/>
    <w:rsid w:val="005B3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rsid w:val="005B3E11"/>
    <w:rPr>
      <w:b/>
      <w:bCs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3E11"/>
    <w:pPr>
      <w:widowControl w:val="0"/>
      <w:shd w:val="clear" w:color="auto" w:fill="FFFFFF"/>
      <w:spacing w:before="180" w:line="226" w:lineRule="exact"/>
      <w:ind w:firstLine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1">
    <w:name w:val="Заголовок №1_"/>
    <w:basedOn w:val="a0"/>
    <w:link w:val="10"/>
    <w:rsid w:val="005B3E11"/>
    <w:rPr>
      <w:b/>
      <w:bCs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5B3E11"/>
    <w:pPr>
      <w:widowControl w:val="0"/>
      <w:shd w:val="clear" w:color="auto" w:fill="FFFFFF"/>
      <w:spacing w:before="180" w:line="228" w:lineRule="exact"/>
      <w:ind w:firstLine="0"/>
      <w:jc w:val="center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210">
    <w:name w:val="Основной текст (2)1"/>
    <w:basedOn w:val="a"/>
    <w:rsid w:val="008B06C4"/>
    <w:pPr>
      <w:widowControl w:val="0"/>
      <w:shd w:val="clear" w:color="auto" w:fill="FFFFFF"/>
      <w:spacing w:before="240" w:line="322" w:lineRule="exact"/>
      <w:ind w:firstLine="0"/>
    </w:pPr>
    <w:rPr>
      <w:rFonts w:eastAsiaTheme="minorHAnsi"/>
      <w:sz w:val="26"/>
      <w:szCs w:val="26"/>
      <w:lang w:eastAsia="en-US"/>
    </w:rPr>
  </w:style>
  <w:style w:type="paragraph" w:customStyle="1" w:styleId="31">
    <w:name w:val="Основной текст с отступом 31"/>
    <w:basedOn w:val="a"/>
    <w:rsid w:val="00D77688"/>
    <w:pPr>
      <w:ind w:right="-1" w:firstLine="851"/>
    </w:pPr>
    <w:rPr>
      <w:szCs w:val="20"/>
    </w:rPr>
  </w:style>
  <w:style w:type="character" w:customStyle="1" w:styleId="apple-style-span">
    <w:name w:val="apple-style-span"/>
    <w:basedOn w:val="a0"/>
    <w:rsid w:val="00052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razhdanskaya_otvetstvennostm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ovlechenie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D355-3D71-44AF-BDCB-B9982787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2281</Words>
  <Characters>13003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User</cp:lastModifiedBy>
  <cp:revision>3</cp:revision>
  <cp:lastPrinted>2022-12-20T06:57:00Z</cp:lastPrinted>
  <dcterms:created xsi:type="dcterms:W3CDTF">2022-12-20T05:25:00Z</dcterms:created>
  <dcterms:modified xsi:type="dcterms:W3CDTF">2022-12-20T06:57:00Z</dcterms:modified>
</cp:coreProperties>
</file>